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00" w:rsidRDefault="00B14C00" w:rsidP="007227FE">
      <w:pPr>
        <w:spacing w:after="0" w:line="240" w:lineRule="auto"/>
        <w:rPr>
          <w:rFonts w:ascii="Tahoma" w:hAnsi="Tahoma" w:cs="Tahoma"/>
          <w:b/>
          <w:sz w:val="24"/>
          <w:szCs w:val="24"/>
        </w:rPr>
      </w:pPr>
    </w:p>
    <w:p w:rsidR="007227FE" w:rsidRPr="003C1E39" w:rsidRDefault="007227FE" w:rsidP="007227FE">
      <w:pPr>
        <w:spacing w:after="0" w:line="240" w:lineRule="auto"/>
        <w:rPr>
          <w:rFonts w:cs="Calibri"/>
          <w:b/>
          <w:bCs/>
          <w:sz w:val="24"/>
          <w:szCs w:val="24"/>
        </w:rPr>
      </w:pPr>
      <w:r w:rsidRPr="003C1E39">
        <w:rPr>
          <w:rFonts w:eastAsia="Times New Roman" w:cs="Calibri"/>
          <w:b/>
          <w:sz w:val="24"/>
          <w:szCs w:val="24"/>
        </w:rPr>
        <w:t>Minutes of the Brundish Parish Council Meeting held on Tuesday, 17</w:t>
      </w:r>
      <w:r w:rsidRPr="003C1E39">
        <w:rPr>
          <w:rFonts w:eastAsia="Times New Roman" w:cs="Calibri"/>
          <w:b/>
          <w:sz w:val="24"/>
          <w:szCs w:val="24"/>
          <w:vertAlign w:val="superscript"/>
        </w:rPr>
        <w:t>th</w:t>
      </w:r>
      <w:r w:rsidRPr="003C1E39">
        <w:rPr>
          <w:rFonts w:eastAsia="Times New Roman" w:cs="Calibri"/>
          <w:b/>
          <w:sz w:val="24"/>
          <w:szCs w:val="24"/>
        </w:rPr>
        <w:t xml:space="preserve"> July 2018 at 7:45pm at the Village Hall.</w:t>
      </w:r>
    </w:p>
    <w:p w:rsidR="007227FE" w:rsidRPr="003C1E39" w:rsidRDefault="007227FE" w:rsidP="007227FE">
      <w:pPr>
        <w:spacing w:after="0" w:line="240" w:lineRule="auto"/>
        <w:jc w:val="both"/>
        <w:rPr>
          <w:rFonts w:eastAsia="Times New Roman" w:cs="Calibri"/>
          <w:sz w:val="24"/>
          <w:szCs w:val="24"/>
        </w:rPr>
      </w:pPr>
    </w:p>
    <w:p w:rsidR="007227FE" w:rsidRPr="003C1E39" w:rsidRDefault="007227FE" w:rsidP="007227FE">
      <w:pPr>
        <w:spacing w:after="0" w:line="240" w:lineRule="auto"/>
        <w:jc w:val="both"/>
        <w:rPr>
          <w:rFonts w:eastAsia="Times New Roman" w:cs="Calibri"/>
          <w:sz w:val="24"/>
          <w:szCs w:val="24"/>
        </w:rPr>
      </w:pPr>
      <w:r w:rsidRPr="003C1E39">
        <w:rPr>
          <w:rFonts w:eastAsia="Times New Roman" w:cs="Calibri"/>
          <w:b/>
          <w:sz w:val="24"/>
          <w:szCs w:val="24"/>
        </w:rPr>
        <w:t>Present</w:t>
      </w:r>
      <w:r w:rsidRPr="003C1E39">
        <w:rPr>
          <w:rFonts w:eastAsia="Times New Roman" w:cs="Calibri"/>
          <w:sz w:val="24"/>
          <w:szCs w:val="24"/>
        </w:rPr>
        <w:t xml:space="preserve">: Cllr A Bryant (Chairman), Cllr D Palmer, Cllr G Western, Cllr K Bannon, Cllr A St Quinton, Cllr C Evans-Hendrick, </w:t>
      </w:r>
      <w:r w:rsidR="008C76E7">
        <w:rPr>
          <w:rFonts w:eastAsia="Times New Roman" w:cs="Calibri"/>
          <w:sz w:val="24"/>
          <w:szCs w:val="24"/>
        </w:rPr>
        <w:t xml:space="preserve">County Cllr M Hicks, </w:t>
      </w:r>
      <w:r w:rsidRPr="003C1E39">
        <w:rPr>
          <w:rFonts w:eastAsia="Times New Roman" w:cs="Calibri"/>
          <w:sz w:val="24"/>
          <w:szCs w:val="24"/>
        </w:rPr>
        <w:t>Clerk -Mrs D Bedwell and no public.</w:t>
      </w:r>
    </w:p>
    <w:p w:rsidR="007227FE" w:rsidRPr="003C1E39" w:rsidRDefault="007227FE" w:rsidP="5E74C9D4">
      <w:pPr>
        <w:spacing w:after="0" w:line="240" w:lineRule="auto"/>
        <w:rPr>
          <w:rFonts w:eastAsia="Times New Roman" w:cs="Calibri"/>
          <w:sz w:val="24"/>
          <w:szCs w:val="24"/>
        </w:rPr>
      </w:pPr>
    </w:p>
    <w:p w:rsidR="00A713CD" w:rsidRPr="003C1E39" w:rsidRDefault="00A713CD" w:rsidP="00CD6516">
      <w:pPr>
        <w:spacing w:after="0" w:line="240" w:lineRule="auto"/>
        <w:rPr>
          <w:rFonts w:cs="Calibri"/>
          <w:b/>
          <w:sz w:val="24"/>
          <w:szCs w:val="24"/>
        </w:rPr>
      </w:pPr>
    </w:p>
    <w:p w:rsidR="003C1E39" w:rsidRDefault="5E74C9D4" w:rsidP="5E74C9D4">
      <w:pPr>
        <w:pStyle w:val="ListParagraph"/>
        <w:numPr>
          <w:ilvl w:val="0"/>
          <w:numId w:val="6"/>
        </w:numPr>
        <w:spacing w:after="0" w:line="240" w:lineRule="auto"/>
        <w:rPr>
          <w:rFonts w:cs="Calibri"/>
          <w:b/>
          <w:bCs/>
          <w:sz w:val="24"/>
          <w:szCs w:val="24"/>
        </w:rPr>
      </w:pPr>
      <w:r w:rsidRPr="003C1E39">
        <w:rPr>
          <w:rFonts w:cs="Calibri"/>
          <w:b/>
          <w:bCs/>
          <w:sz w:val="24"/>
          <w:szCs w:val="24"/>
        </w:rPr>
        <w:t>To receive apologies for absence</w:t>
      </w:r>
      <w:r w:rsidR="003C1E39">
        <w:rPr>
          <w:rFonts w:cs="Calibri"/>
          <w:b/>
          <w:bCs/>
          <w:sz w:val="24"/>
          <w:szCs w:val="24"/>
        </w:rPr>
        <w:t xml:space="preserve">: </w:t>
      </w:r>
      <w:r w:rsidR="003C1E39" w:rsidRPr="003C1E39">
        <w:rPr>
          <w:rFonts w:cs="Calibri"/>
          <w:bCs/>
          <w:sz w:val="24"/>
          <w:szCs w:val="24"/>
        </w:rPr>
        <w:t>Apologies had been received from Cllr C Atkinson.</w:t>
      </w:r>
    </w:p>
    <w:p w:rsidR="006748EB" w:rsidRPr="003C1E39" w:rsidRDefault="5E74C9D4" w:rsidP="003C1E39">
      <w:pPr>
        <w:pStyle w:val="ListParagraph"/>
        <w:spacing w:after="0" w:line="240" w:lineRule="auto"/>
        <w:ind w:left="644"/>
        <w:rPr>
          <w:rFonts w:cs="Calibri"/>
          <w:b/>
          <w:bCs/>
          <w:sz w:val="24"/>
          <w:szCs w:val="24"/>
        </w:rPr>
      </w:pPr>
      <w:r w:rsidRPr="003C1E39">
        <w:rPr>
          <w:rFonts w:cs="Calibri"/>
          <w:b/>
          <w:bCs/>
          <w:sz w:val="24"/>
          <w:szCs w:val="24"/>
        </w:rPr>
        <w:t xml:space="preserve"> </w:t>
      </w:r>
    </w:p>
    <w:p w:rsidR="00D57F51" w:rsidRPr="003C1E39" w:rsidRDefault="5E74C9D4" w:rsidP="0061523E">
      <w:pPr>
        <w:numPr>
          <w:ilvl w:val="0"/>
          <w:numId w:val="6"/>
        </w:numPr>
        <w:spacing w:after="0" w:line="240" w:lineRule="auto"/>
        <w:rPr>
          <w:rFonts w:cs="Calibri"/>
          <w:bCs/>
          <w:sz w:val="24"/>
          <w:szCs w:val="24"/>
        </w:rPr>
      </w:pPr>
      <w:r w:rsidRPr="003C1E39">
        <w:rPr>
          <w:rFonts w:cs="Calibri"/>
          <w:b/>
          <w:bCs/>
          <w:sz w:val="24"/>
          <w:szCs w:val="24"/>
        </w:rPr>
        <w:t>To receive any declarations of interest with regards to items on the agenda and additions to register</w:t>
      </w:r>
      <w:r w:rsidR="003C1E39">
        <w:rPr>
          <w:rFonts w:cs="Calibri"/>
          <w:b/>
          <w:bCs/>
          <w:sz w:val="24"/>
          <w:szCs w:val="24"/>
        </w:rPr>
        <w:t xml:space="preserve">: </w:t>
      </w:r>
      <w:r w:rsidR="003C1E39" w:rsidRPr="003C1E39">
        <w:rPr>
          <w:rFonts w:cs="Calibri"/>
          <w:bCs/>
          <w:sz w:val="24"/>
          <w:szCs w:val="24"/>
        </w:rPr>
        <w:t>There were no declarations of interest.</w:t>
      </w:r>
    </w:p>
    <w:p w:rsidR="003C1E39" w:rsidRPr="003C1E39" w:rsidRDefault="003C1E39" w:rsidP="003C1E39">
      <w:pPr>
        <w:spacing w:after="0" w:line="240" w:lineRule="auto"/>
        <w:rPr>
          <w:rFonts w:cs="Calibri"/>
          <w:b/>
          <w:bCs/>
          <w:sz w:val="24"/>
          <w:szCs w:val="24"/>
        </w:rPr>
      </w:pPr>
    </w:p>
    <w:p w:rsidR="008C76E7" w:rsidRDefault="00D57F51" w:rsidP="003C1E39">
      <w:pPr>
        <w:numPr>
          <w:ilvl w:val="0"/>
          <w:numId w:val="6"/>
        </w:numPr>
        <w:spacing w:after="0" w:line="240" w:lineRule="auto"/>
        <w:rPr>
          <w:rFonts w:cs="Calibri"/>
          <w:sz w:val="24"/>
          <w:szCs w:val="24"/>
        </w:rPr>
      </w:pPr>
      <w:r w:rsidRPr="003C1E39">
        <w:rPr>
          <w:rFonts w:cs="Calibri"/>
          <w:b/>
          <w:iCs/>
          <w:sz w:val="24"/>
          <w:szCs w:val="24"/>
        </w:rPr>
        <w:t>Meeting open for 5 minutes to allow members of the public to speak</w:t>
      </w:r>
      <w:r w:rsidR="003C1E39">
        <w:rPr>
          <w:rFonts w:cs="Calibri"/>
          <w:b/>
          <w:iCs/>
          <w:sz w:val="24"/>
          <w:szCs w:val="24"/>
        </w:rPr>
        <w:t xml:space="preserve">: </w:t>
      </w:r>
      <w:r w:rsidR="003C1E39" w:rsidRPr="003C1E39">
        <w:rPr>
          <w:rFonts w:cs="Calibri"/>
          <w:iCs/>
          <w:sz w:val="24"/>
          <w:szCs w:val="24"/>
        </w:rPr>
        <w:t>There were no members of the public present</w:t>
      </w:r>
      <w:r w:rsidR="008C76E7">
        <w:rPr>
          <w:rFonts w:cs="Calibri"/>
          <w:iCs/>
          <w:sz w:val="24"/>
          <w:szCs w:val="24"/>
        </w:rPr>
        <w:t>. However, Cllr M Hicks was in attendance and provided members with a brief report</w:t>
      </w:r>
      <w:r w:rsidR="003C1E39" w:rsidRPr="003C1E39">
        <w:rPr>
          <w:rFonts w:cs="Calibri"/>
          <w:iCs/>
          <w:sz w:val="24"/>
          <w:szCs w:val="24"/>
        </w:rPr>
        <w:t>.</w:t>
      </w:r>
    </w:p>
    <w:p w:rsidR="001B24FB" w:rsidRPr="008C76E7" w:rsidRDefault="00526E18" w:rsidP="008C76E7">
      <w:pPr>
        <w:spacing w:after="0" w:line="240" w:lineRule="auto"/>
        <w:rPr>
          <w:rFonts w:cs="Calibri"/>
          <w:sz w:val="24"/>
          <w:szCs w:val="24"/>
        </w:rPr>
      </w:pPr>
      <w:r w:rsidRPr="008C76E7">
        <w:rPr>
          <w:rFonts w:cs="Calibri"/>
          <w:b/>
          <w:sz w:val="24"/>
          <w:szCs w:val="24"/>
        </w:rPr>
        <w:tab/>
      </w:r>
    </w:p>
    <w:p w:rsidR="00D6248F" w:rsidRPr="003C1E39" w:rsidRDefault="5E74C9D4" w:rsidP="5E74C9D4">
      <w:pPr>
        <w:pStyle w:val="ListParagraph"/>
        <w:numPr>
          <w:ilvl w:val="0"/>
          <w:numId w:val="6"/>
        </w:numPr>
        <w:spacing w:after="0" w:line="240" w:lineRule="auto"/>
        <w:jc w:val="both"/>
        <w:rPr>
          <w:rFonts w:cs="Calibri"/>
          <w:bCs/>
          <w:sz w:val="24"/>
          <w:szCs w:val="24"/>
        </w:rPr>
      </w:pPr>
      <w:r w:rsidRPr="003C1E39">
        <w:rPr>
          <w:rFonts w:cs="Calibri"/>
          <w:b/>
          <w:bCs/>
          <w:sz w:val="24"/>
          <w:szCs w:val="24"/>
        </w:rPr>
        <w:t>To approve the minutes of the</w:t>
      </w:r>
      <w:r w:rsidR="0061523E" w:rsidRPr="003C1E39">
        <w:rPr>
          <w:rFonts w:cs="Calibri"/>
          <w:b/>
          <w:bCs/>
          <w:sz w:val="24"/>
          <w:szCs w:val="24"/>
        </w:rPr>
        <w:t xml:space="preserve"> </w:t>
      </w:r>
      <w:r w:rsidRPr="003C1E39">
        <w:rPr>
          <w:rFonts w:cs="Calibri"/>
          <w:b/>
          <w:bCs/>
          <w:sz w:val="24"/>
          <w:szCs w:val="24"/>
        </w:rPr>
        <w:t xml:space="preserve">Parish Council </w:t>
      </w:r>
      <w:r w:rsidR="0061523E" w:rsidRPr="003C1E39">
        <w:rPr>
          <w:rFonts w:cs="Calibri"/>
          <w:b/>
          <w:bCs/>
          <w:sz w:val="24"/>
          <w:szCs w:val="24"/>
        </w:rPr>
        <w:t>M</w:t>
      </w:r>
      <w:r w:rsidRPr="003C1E39">
        <w:rPr>
          <w:rFonts w:cs="Calibri"/>
          <w:b/>
          <w:bCs/>
          <w:sz w:val="24"/>
          <w:szCs w:val="24"/>
        </w:rPr>
        <w:t>eeting held on 1</w:t>
      </w:r>
      <w:r w:rsidR="007A0A65" w:rsidRPr="003C1E39">
        <w:rPr>
          <w:rFonts w:cs="Calibri"/>
          <w:b/>
          <w:bCs/>
          <w:sz w:val="24"/>
          <w:szCs w:val="24"/>
        </w:rPr>
        <w:t>2</w:t>
      </w:r>
      <w:r w:rsidRPr="003C1E39">
        <w:rPr>
          <w:rFonts w:cs="Calibri"/>
          <w:b/>
          <w:bCs/>
          <w:sz w:val="24"/>
          <w:szCs w:val="24"/>
          <w:vertAlign w:val="superscript"/>
        </w:rPr>
        <w:t>th</w:t>
      </w:r>
      <w:r w:rsidRPr="003C1E39">
        <w:rPr>
          <w:rFonts w:cs="Calibri"/>
          <w:b/>
          <w:bCs/>
          <w:sz w:val="24"/>
          <w:szCs w:val="24"/>
        </w:rPr>
        <w:t xml:space="preserve"> </w:t>
      </w:r>
      <w:r w:rsidR="007A0A65" w:rsidRPr="003C1E39">
        <w:rPr>
          <w:rFonts w:cs="Calibri"/>
          <w:b/>
          <w:bCs/>
          <w:sz w:val="24"/>
          <w:szCs w:val="24"/>
        </w:rPr>
        <w:t>June</w:t>
      </w:r>
      <w:r w:rsidRPr="003C1E39">
        <w:rPr>
          <w:rFonts w:cs="Calibri"/>
          <w:b/>
          <w:bCs/>
          <w:sz w:val="24"/>
          <w:szCs w:val="24"/>
        </w:rPr>
        <w:t xml:space="preserve"> 2018</w:t>
      </w:r>
      <w:r w:rsidR="003C1E39">
        <w:rPr>
          <w:rFonts w:cs="Calibri"/>
          <w:b/>
          <w:bCs/>
          <w:sz w:val="24"/>
          <w:szCs w:val="24"/>
        </w:rPr>
        <w:t xml:space="preserve">: </w:t>
      </w:r>
      <w:r w:rsidR="003C1E39" w:rsidRPr="003C1E39">
        <w:rPr>
          <w:rFonts w:cs="Calibri"/>
          <w:bCs/>
          <w:sz w:val="24"/>
          <w:szCs w:val="24"/>
        </w:rPr>
        <w:t>It was resolved to approve the minutes as a true record of the meeting held.</w:t>
      </w:r>
    </w:p>
    <w:p w:rsidR="003C1E39" w:rsidRPr="003C1E39" w:rsidRDefault="003C1E39" w:rsidP="003C1E39">
      <w:pPr>
        <w:spacing w:after="0" w:line="240" w:lineRule="auto"/>
        <w:jc w:val="both"/>
        <w:rPr>
          <w:rFonts w:cs="Calibri"/>
          <w:b/>
          <w:bCs/>
          <w:sz w:val="24"/>
          <w:szCs w:val="24"/>
        </w:rPr>
      </w:pPr>
    </w:p>
    <w:p w:rsidR="006748EB" w:rsidRPr="003C1E39" w:rsidRDefault="0048495B" w:rsidP="5E74C9D4">
      <w:pPr>
        <w:pStyle w:val="ListParagraph"/>
        <w:numPr>
          <w:ilvl w:val="0"/>
          <w:numId w:val="6"/>
        </w:numPr>
        <w:spacing w:after="0" w:line="240" w:lineRule="auto"/>
        <w:jc w:val="both"/>
        <w:rPr>
          <w:rStyle w:val="yiv1123363428textrun"/>
          <w:rFonts w:cs="Calibri"/>
          <w:bCs/>
          <w:sz w:val="24"/>
          <w:szCs w:val="24"/>
        </w:rPr>
      </w:pPr>
      <w:r w:rsidRPr="003C1E39">
        <w:rPr>
          <w:rStyle w:val="yiv1123363428textrun"/>
          <w:rFonts w:cs="Calibri"/>
          <w:b/>
          <w:sz w:val="24"/>
          <w:szCs w:val="24"/>
          <w:lang w:val="en-US"/>
        </w:rPr>
        <w:t xml:space="preserve">Village Green, including play area and </w:t>
      </w:r>
      <w:r w:rsidR="5E74C9D4" w:rsidRPr="003C1E39">
        <w:rPr>
          <w:rStyle w:val="yiv1123363428textrun"/>
          <w:rFonts w:cs="Calibri"/>
          <w:b/>
          <w:sz w:val="24"/>
          <w:szCs w:val="24"/>
          <w:lang w:val="en-US"/>
        </w:rPr>
        <w:t>Village Fete 2018</w:t>
      </w:r>
      <w:r w:rsidR="003C1E39">
        <w:rPr>
          <w:rStyle w:val="yiv1123363428textrun"/>
          <w:rFonts w:cs="Calibri"/>
          <w:b/>
          <w:sz w:val="24"/>
          <w:szCs w:val="24"/>
          <w:lang w:val="en-US"/>
        </w:rPr>
        <w:t xml:space="preserve">: </w:t>
      </w:r>
      <w:r w:rsidR="003C1E39" w:rsidRPr="003C1E39">
        <w:rPr>
          <w:rStyle w:val="yiv1123363428textrun"/>
          <w:rFonts w:cs="Calibri"/>
          <w:sz w:val="24"/>
          <w:szCs w:val="24"/>
          <w:lang w:val="en-US"/>
        </w:rPr>
        <w:t xml:space="preserve">A brief update was received from Cllr </w:t>
      </w:r>
      <w:proofErr w:type="gramStart"/>
      <w:r w:rsidR="003C1E39" w:rsidRPr="003C1E39">
        <w:rPr>
          <w:rStyle w:val="yiv1123363428textrun"/>
          <w:rFonts w:cs="Calibri"/>
          <w:sz w:val="24"/>
          <w:szCs w:val="24"/>
          <w:lang w:val="en-US"/>
        </w:rPr>
        <w:t>A</w:t>
      </w:r>
      <w:proofErr w:type="gramEnd"/>
      <w:r w:rsidR="003C1E39" w:rsidRPr="003C1E39">
        <w:rPr>
          <w:rStyle w:val="yiv1123363428textrun"/>
          <w:rFonts w:cs="Calibri"/>
          <w:sz w:val="24"/>
          <w:szCs w:val="24"/>
          <w:lang w:val="en-US"/>
        </w:rPr>
        <w:t xml:space="preserve"> Bryant, including the decision to put back the </w:t>
      </w:r>
      <w:r w:rsidR="003C1E39">
        <w:rPr>
          <w:rStyle w:val="yiv1123363428textrun"/>
          <w:rFonts w:cs="Calibri"/>
          <w:sz w:val="24"/>
          <w:szCs w:val="24"/>
          <w:lang w:val="en-US"/>
        </w:rPr>
        <w:t>village fete</w:t>
      </w:r>
      <w:r w:rsidR="008C76E7">
        <w:rPr>
          <w:rStyle w:val="yiv1123363428textrun"/>
          <w:rFonts w:cs="Calibri"/>
          <w:sz w:val="24"/>
          <w:szCs w:val="24"/>
          <w:lang w:val="en-US"/>
        </w:rPr>
        <w:t xml:space="preserve"> due to other conflicting events</w:t>
      </w:r>
      <w:r w:rsidR="003C1E39" w:rsidRPr="003C1E39">
        <w:rPr>
          <w:rStyle w:val="yiv1123363428textrun"/>
          <w:rFonts w:cs="Calibri"/>
          <w:sz w:val="24"/>
          <w:szCs w:val="24"/>
          <w:lang w:val="en-US"/>
        </w:rPr>
        <w:t>.</w:t>
      </w:r>
    </w:p>
    <w:p w:rsidR="003C1E39" w:rsidRPr="003C1E39" w:rsidRDefault="003C1E39" w:rsidP="003C1E39">
      <w:pPr>
        <w:spacing w:after="0" w:line="240" w:lineRule="auto"/>
        <w:jc w:val="both"/>
        <w:rPr>
          <w:rStyle w:val="yiv1123363428textrun"/>
          <w:rFonts w:cs="Calibri"/>
          <w:b/>
          <w:bCs/>
          <w:sz w:val="24"/>
          <w:szCs w:val="24"/>
        </w:rPr>
      </w:pPr>
    </w:p>
    <w:p w:rsidR="001C7F4F" w:rsidRPr="003C1E39" w:rsidRDefault="001C7F4F" w:rsidP="5E74C9D4">
      <w:pPr>
        <w:pStyle w:val="ListParagraph"/>
        <w:numPr>
          <w:ilvl w:val="0"/>
          <w:numId w:val="6"/>
        </w:numPr>
        <w:spacing w:after="0" w:line="240" w:lineRule="auto"/>
        <w:jc w:val="both"/>
        <w:rPr>
          <w:rStyle w:val="yiv1123363428textrun"/>
          <w:rFonts w:cs="Calibri"/>
          <w:b/>
          <w:bCs/>
          <w:sz w:val="24"/>
          <w:szCs w:val="24"/>
        </w:rPr>
      </w:pPr>
      <w:r w:rsidRPr="003C1E39">
        <w:rPr>
          <w:rStyle w:val="yiv1123363428textrun"/>
          <w:rFonts w:cs="Calibri"/>
          <w:b/>
          <w:bCs/>
          <w:sz w:val="24"/>
          <w:szCs w:val="24"/>
        </w:rPr>
        <w:t>Planning matters:</w:t>
      </w:r>
    </w:p>
    <w:p w:rsidR="0048495B" w:rsidRDefault="0048495B" w:rsidP="0048495B">
      <w:pPr>
        <w:pStyle w:val="ListParagraph"/>
        <w:numPr>
          <w:ilvl w:val="1"/>
          <w:numId w:val="33"/>
        </w:numPr>
        <w:spacing w:after="0" w:line="240" w:lineRule="auto"/>
        <w:jc w:val="both"/>
        <w:rPr>
          <w:rStyle w:val="yiv1123363428textrun"/>
          <w:rFonts w:cs="Calibri"/>
          <w:bCs/>
          <w:sz w:val="24"/>
          <w:szCs w:val="24"/>
        </w:rPr>
      </w:pPr>
      <w:r w:rsidRPr="003C1E39">
        <w:rPr>
          <w:rStyle w:val="yiv1123363428textrun"/>
          <w:rFonts w:cs="Calibri"/>
          <w:bCs/>
          <w:sz w:val="24"/>
          <w:szCs w:val="24"/>
        </w:rPr>
        <w:t>To consider applications received: DC/18/02853 The Poplars, The Street, Brundish, Woodbridge Suffolk IP13 8B- Outline Planning Application (All Matters Reserved) - Erection of 1no. dwelling</w:t>
      </w:r>
      <w:r w:rsidR="003C1E39">
        <w:rPr>
          <w:rStyle w:val="yiv1123363428textrun"/>
          <w:rFonts w:cs="Calibri"/>
          <w:bCs/>
          <w:sz w:val="24"/>
          <w:szCs w:val="24"/>
        </w:rPr>
        <w:t>: It was resolved to recommend the approval of this planning application.</w:t>
      </w:r>
    </w:p>
    <w:p w:rsidR="003C1E39" w:rsidRPr="003C1E39" w:rsidRDefault="003C1E39" w:rsidP="003C1E39">
      <w:pPr>
        <w:spacing w:after="0" w:line="240" w:lineRule="auto"/>
        <w:ind w:left="644"/>
        <w:jc w:val="both"/>
        <w:rPr>
          <w:rStyle w:val="yiv1123363428textrun"/>
          <w:rFonts w:cs="Calibri"/>
          <w:bCs/>
          <w:sz w:val="24"/>
          <w:szCs w:val="24"/>
        </w:rPr>
      </w:pPr>
    </w:p>
    <w:p w:rsidR="0048495B" w:rsidRPr="003C1E39" w:rsidRDefault="0048495B" w:rsidP="0048495B">
      <w:pPr>
        <w:pStyle w:val="ListParagraph"/>
        <w:numPr>
          <w:ilvl w:val="1"/>
          <w:numId w:val="33"/>
        </w:numPr>
        <w:spacing w:after="0" w:line="240" w:lineRule="auto"/>
        <w:jc w:val="both"/>
        <w:rPr>
          <w:rFonts w:cs="Calibri"/>
          <w:bCs/>
          <w:sz w:val="24"/>
          <w:szCs w:val="24"/>
        </w:rPr>
      </w:pPr>
      <w:r w:rsidRPr="003C1E39">
        <w:rPr>
          <w:rStyle w:val="yiv1123363428textrun"/>
          <w:rFonts w:cs="Calibri"/>
          <w:bCs/>
          <w:sz w:val="24"/>
          <w:szCs w:val="24"/>
        </w:rPr>
        <w:t>To note planning decisions</w:t>
      </w:r>
      <w:r w:rsidR="001D2EAA" w:rsidRPr="003C1E39">
        <w:rPr>
          <w:rStyle w:val="yiv1123363428textrun"/>
          <w:rFonts w:cs="Calibri"/>
          <w:bCs/>
          <w:sz w:val="24"/>
          <w:szCs w:val="24"/>
        </w:rPr>
        <w:t xml:space="preserve">: </w:t>
      </w:r>
      <w:r w:rsidR="001D2EAA" w:rsidRPr="003C1E39">
        <w:rPr>
          <w:rFonts w:cs="Calibri"/>
          <w:sz w:val="24"/>
          <w:szCs w:val="24"/>
        </w:rPr>
        <w:t>DC/18/02008 Newtons Farm, Stradbroke Road, Brundish</w:t>
      </w:r>
      <w:r w:rsidR="003C1E39">
        <w:rPr>
          <w:rFonts w:cs="Calibri"/>
          <w:sz w:val="24"/>
          <w:szCs w:val="24"/>
        </w:rPr>
        <w:t>: Planning permission granted.</w:t>
      </w:r>
    </w:p>
    <w:p w:rsidR="003C1E39" w:rsidRPr="003C1E39" w:rsidRDefault="003C1E39" w:rsidP="003C1E39">
      <w:pPr>
        <w:spacing w:after="0" w:line="240" w:lineRule="auto"/>
        <w:jc w:val="both"/>
        <w:rPr>
          <w:rStyle w:val="yiv1123363428textrun"/>
          <w:rFonts w:cs="Calibri"/>
          <w:bCs/>
          <w:sz w:val="24"/>
          <w:szCs w:val="24"/>
        </w:rPr>
      </w:pPr>
    </w:p>
    <w:p w:rsidR="0048495B" w:rsidRDefault="0048495B" w:rsidP="0048495B">
      <w:pPr>
        <w:pStyle w:val="ListParagraph"/>
        <w:numPr>
          <w:ilvl w:val="1"/>
          <w:numId w:val="33"/>
        </w:numPr>
        <w:spacing w:after="0" w:line="240" w:lineRule="auto"/>
        <w:jc w:val="both"/>
        <w:rPr>
          <w:rStyle w:val="yiv1123363428textrun"/>
          <w:rFonts w:cs="Calibri"/>
          <w:bCs/>
          <w:sz w:val="24"/>
          <w:szCs w:val="24"/>
        </w:rPr>
      </w:pPr>
      <w:r w:rsidRPr="003C1E39">
        <w:rPr>
          <w:rStyle w:val="yiv1123363428textrun"/>
          <w:rFonts w:cs="Calibri"/>
          <w:bCs/>
          <w:sz w:val="24"/>
          <w:szCs w:val="24"/>
        </w:rPr>
        <w:t>Matters pertaining to “The Crown”, including update on registration of ACV</w:t>
      </w:r>
      <w:r w:rsidR="003C1E39">
        <w:rPr>
          <w:rStyle w:val="yiv1123363428textrun"/>
          <w:rFonts w:cs="Calibri"/>
          <w:bCs/>
          <w:sz w:val="24"/>
          <w:szCs w:val="24"/>
        </w:rPr>
        <w:t>: A brief update was received. The information needed for the registration of the Crown as an ass</w:t>
      </w:r>
      <w:r w:rsidR="00002775">
        <w:rPr>
          <w:rStyle w:val="yiv1123363428textrun"/>
          <w:rFonts w:cs="Calibri"/>
          <w:bCs/>
          <w:sz w:val="24"/>
          <w:szCs w:val="24"/>
        </w:rPr>
        <w:t>e</w:t>
      </w:r>
      <w:r w:rsidR="003C1E39">
        <w:rPr>
          <w:rStyle w:val="yiv1123363428textrun"/>
          <w:rFonts w:cs="Calibri"/>
          <w:bCs/>
          <w:sz w:val="24"/>
          <w:szCs w:val="24"/>
        </w:rPr>
        <w:t>t of Community Value continued to be gathered and would be submitted in due course</w:t>
      </w:r>
      <w:bookmarkStart w:id="0" w:name="_GoBack"/>
      <w:bookmarkEnd w:id="0"/>
      <w:r w:rsidR="003C1E39">
        <w:rPr>
          <w:rStyle w:val="yiv1123363428textrun"/>
          <w:rFonts w:cs="Calibri"/>
          <w:bCs/>
          <w:sz w:val="24"/>
          <w:szCs w:val="24"/>
        </w:rPr>
        <w:t>.</w:t>
      </w:r>
    </w:p>
    <w:p w:rsidR="003C1E39" w:rsidRPr="003C1E39" w:rsidRDefault="003C1E39" w:rsidP="003C1E39">
      <w:pPr>
        <w:spacing w:after="0" w:line="240" w:lineRule="auto"/>
        <w:jc w:val="both"/>
        <w:rPr>
          <w:rFonts w:cs="Calibri"/>
          <w:bCs/>
          <w:sz w:val="24"/>
          <w:szCs w:val="24"/>
        </w:rPr>
      </w:pPr>
    </w:p>
    <w:p w:rsidR="00002775" w:rsidRPr="00002775" w:rsidRDefault="0048495B" w:rsidP="00002775">
      <w:pPr>
        <w:pStyle w:val="ListParagraph"/>
        <w:numPr>
          <w:ilvl w:val="0"/>
          <w:numId w:val="6"/>
        </w:numPr>
        <w:spacing w:after="0" w:line="240" w:lineRule="auto"/>
        <w:jc w:val="both"/>
        <w:rPr>
          <w:rFonts w:cs="Calibri"/>
          <w:bCs/>
          <w:sz w:val="24"/>
          <w:szCs w:val="24"/>
        </w:rPr>
      </w:pPr>
      <w:r w:rsidRPr="003C1E39">
        <w:rPr>
          <w:rFonts w:cs="Calibri"/>
          <w:b/>
          <w:bCs/>
          <w:sz w:val="24"/>
          <w:szCs w:val="24"/>
        </w:rPr>
        <w:t>To consider accounts for payments and note receipts</w:t>
      </w:r>
      <w:r w:rsidR="003C1E39">
        <w:rPr>
          <w:rFonts w:cs="Calibri"/>
          <w:b/>
          <w:bCs/>
          <w:sz w:val="24"/>
          <w:szCs w:val="24"/>
        </w:rPr>
        <w:t xml:space="preserve">: </w:t>
      </w:r>
      <w:r w:rsidR="00002775" w:rsidRPr="00002775">
        <w:rPr>
          <w:rFonts w:cs="Calibri"/>
          <w:bCs/>
          <w:sz w:val="24"/>
          <w:szCs w:val="24"/>
        </w:rPr>
        <w:t xml:space="preserve">Cllr G Western was every limited with regards to access to the building society account, therefore it was resolved that the mandate should be updated with three new signatory members, who would need to provide photo identification and a completed application form to the branch in order to complete the process. The resolution would also need to be </w:t>
      </w:r>
      <w:proofErr w:type="spellStart"/>
      <w:r w:rsidR="00002775" w:rsidRPr="00002775">
        <w:rPr>
          <w:rFonts w:cs="Calibri"/>
          <w:bCs/>
          <w:sz w:val="24"/>
          <w:szCs w:val="24"/>
        </w:rPr>
        <w:t>minuted</w:t>
      </w:r>
      <w:proofErr w:type="spellEnd"/>
      <w:r w:rsidR="00002775" w:rsidRPr="00002775">
        <w:rPr>
          <w:rFonts w:cs="Calibri"/>
          <w:bCs/>
          <w:sz w:val="24"/>
          <w:szCs w:val="24"/>
        </w:rPr>
        <w:t xml:space="preserve"> for administrative reasons. </w:t>
      </w:r>
    </w:p>
    <w:p w:rsidR="0048495B" w:rsidRDefault="003C1E39" w:rsidP="00002775">
      <w:pPr>
        <w:pStyle w:val="ListParagraph"/>
        <w:spacing w:after="0" w:line="240" w:lineRule="auto"/>
        <w:ind w:left="644"/>
        <w:jc w:val="both"/>
        <w:rPr>
          <w:rFonts w:cs="Calibri"/>
          <w:bCs/>
          <w:sz w:val="24"/>
          <w:szCs w:val="24"/>
        </w:rPr>
      </w:pPr>
      <w:r w:rsidRPr="00002775">
        <w:rPr>
          <w:rFonts w:cs="Calibri"/>
          <w:bCs/>
          <w:sz w:val="24"/>
          <w:szCs w:val="24"/>
        </w:rPr>
        <w:t xml:space="preserve">It was </w:t>
      </w:r>
      <w:r w:rsidR="00002775">
        <w:rPr>
          <w:rFonts w:cs="Calibri"/>
          <w:bCs/>
          <w:sz w:val="24"/>
          <w:szCs w:val="24"/>
        </w:rPr>
        <w:t xml:space="preserve">also </w:t>
      </w:r>
      <w:r w:rsidRPr="00002775">
        <w:rPr>
          <w:rFonts w:cs="Calibri"/>
          <w:bCs/>
          <w:sz w:val="24"/>
          <w:szCs w:val="24"/>
        </w:rPr>
        <w:t>resolved to approve the accounts for payment</w:t>
      </w:r>
      <w:r w:rsidR="00002775">
        <w:rPr>
          <w:rFonts w:cs="Calibri"/>
          <w:bCs/>
          <w:sz w:val="24"/>
          <w:szCs w:val="24"/>
        </w:rPr>
        <w:t xml:space="preserve"> (</w:t>
      </w:r>
      <w:r w:rsidRPr="00002775">
        <w:rPr>
          <w:rFonts w:cs="Calibri"/>
          <w:bCs/>
          <w:sz w:val="24"/>
          <w:szCs w:val="24"/>
        </w:rPr>
        <w:t>as follows</w:t>
      </w:r>
      <w:r w:rsidR="00002775">
        <w:rPr>
          <w:rFonts w:cs="Calibri"/>
          <w:bCs/>
          <w:sz w:val="24"/>
          <w:szCs w:val="24"/>
        </w:rPr>
        <w:t>) and bank balances and current liabilities were noted.</w:t>
      </w:r>
    </w:p>
    <w:p w:rsidR="00002775" w:rsidRPr="00002775" w:rsidRDefault="00002775" w:rsidP="00002775">
      <w:pPr>
        <w:pStyle w:val="ListParagraph"/>
        <w:spacing w:after="0" w:line="240" w:lineRule="auto"/>
        <w:ind w:left="644"/>
        <w:jc w:val="both"/>
        <w:rPr>
          <w:rFonts w:cs="Calibri"/>
          <w:bCs/>
          <w:sz w:val="24"/>
          <w:szCs w:val="24"/>
        </w:rPr>
      </w:pPr>
    </w:p>
    <w:p w:rsidR="003C1E39" w:rsidRPr="003C1E39" w:rsidRDefault="003C1E39" w:rsidP="003C1E39">
      <w:pPr>
        <w:pStyle w:val="ListParagraph"/>
        <w:numPr>
          <w:ilvl w:val="0"/>
          <w:numId w:val="34"/>
        </w:numPr>
        <w:spacing w:after="0" w:line="240" w:lineRule="auto"/>
        <w:jc w:val="both"/>
        <w:rPr>
          <w:rFonts w:cs="Calibri"/>
          <w:bCs/>
          <w:sz w:val="24"/>
          <w:szCs w:val="24"/>
        </w:rPr>
      </w:pPr>
      <w:r w:rsidRPr="003C1E39">
        <w:rPr>
          <w:rFonts w:cs="Calibri"/>
          <w:bCs/>
          <w:sz w:val="24"/>
          <w:szCs w:val="24"/>
        </w:rPr>
        <w:t>Suffolk I-cloud (website)</w:t>
      </w:r>
      <w:r w:rsidRPr="003C1E39">
        <w:rPr>
          <w:rFonts w:cs="Calibri"/>
          <w:bCs/>
          <w:sz w:val="24"/>
          <w:szCs w:val="24"/>
        </w:rPr>
        <w:tab/>
      </w:r>
      <w:r w:rsidRPr="003C1E39">
        <w:rPr>
          <w:rFonts w:cs="Calibri"/>
          <w:bCs/>
          <w:sz w:val="24"/>
          <w:szCs w:val="24"/>
        </w:rPr>
        <w:tab/>
      </w:r>
      <w:r w:rsidRPr="003C1E39">
        <w:rPr>
          <w:rFonts w:cs="Calibri"/>
          <w:bCs/>
          <w:sz w:val="24"/>
          <w:szCs w:val="24"/>
        </w:rPr>
        <w:tab/>
      </w:r>
      <w:r w:rsidRPr="003C1E39">
        <w:rPr>
          <w:rFonts w:cs="Calibri"/>
          <w:bCs/>
          <w:sz w:val="24"/>
          <w:szCs w:val="24"/>
        </w:rPr>
        <w:tab/>
      </w:r>
      <w:r w:rsidRPr="003C1E39">
        <w:rPr>
          <w:rFonts w:cs="Calibri"/>
          <w:bCs/>
          <w:sz w:val="24"/>
          <w:szCs w:val="24"/>
        </w:rPr>
        <w:tab/>
      </w:r>
      <w:r w:rsidRPr="003C1E39">
        <w:rPr>
          <w:rFonts w:cs="Calibri"/>
          <w:bCs/>
          <w:sz w:val="24"/>
          <w:szCs w:val="24"/>
        </w:rPr>
        <w:tab/>
        <w:t>£100.00</w:t>
      </w:r>
    </w:p>
    <w:p w:rsidR="003C1E39" w:rsidRPr="003C1E39" w:rsidRDefault="003C1E39" w:rsidP="003C1E39">
      <w:pPr>
        <w:pStyle w:val="ListParagraph"/>
        <w:numPr>
          <w:ilvl w:val="0"/>
          <w:numId w:val="34"/>
        </w:numPr>
        <w:spacing w:after="0" w:line="240" w:lineRule="auto"/>
        <w:jc w:val="both"/>
        <w:rPr>
          <w:rFonts w:cs="Calibri"/>
          <w:bCs/>
          <w:sz w:val="24"/>
          <w:szCs w:val="24"/>
        </w:rPr>
      </w:pPr>
      <w:r w:rsidRPr="003C1E39">
        <w:rPr>
          <w:rFonts w:cs="Calibri"/>
          <w:bCs/>
          <w:sz w:val="24"/>
          <w:szCs w:val="24"/>
        </w:rPr>
        <w:t>T Vander-</w:t>
      </w:r>
      <w:proofErr w:type="spellStart"/>
      <w:r w:rsidRPr="003C1E39">
        <w:rPr>
          <w:rFonts w:cs="Calibri"/>
          <w:bCs/>
          <w:sz w:val="24"/>
          <w:szCs w:val="24"/>
        </w:rPr>
        <w:t>Mollen</w:t>
      </w:r>
      <w:proofErr w:type="spellEnd"/>
      <w:r w:rsidRPr="003C1E39">
        <w:rPr>
          <w:rFonts w:cs="Calibri"/>
          <w:bCs/>
          <w:sz w:val="24"/>
          <w:szCs w:val="24"/>
        </w:rPr>
        <w:t xml:space="preserve"> (Village Green grass cutting)</w:t>
      </w:r>
      <w:r w:rsidRPr="003C1E39">
        <w:rPr>
          <w:rFonts w:cs="Calibri"/>
          <w:bCs/>
          <w:sz w:val="24"/>
          <w:szCs w:val="24"/>
        </w:rPr>
        <w:tab/>
      </w:r>
      <w:r w:rsidRPr="003C1E39">
        <w:rPr>
          <w:rFonts w:cs="Calibri"/>
          <w:bCs/>
          <w:sz w:val="24"/>
          <w:szCs w:val="24"/>
        </w:rPr>
        <w:tab/>
      </w:r>
      <w:r w:rsidRPr="003C1E39">
        <w:rPr>
          <w:rFonts w:cs="Calibri"/>
          <w:bCs/>
          <w:sz w:val="24"/>
          <w:szCs w:val="24"/>
        </w:rPr>
        <w:tab/>
        <w:t>£36.00</w:t>
      </w:r>
    </w:p>
    <w:p w:rsidR="003C1E39" w:rsidRPr="003C1E39" w:rsidRDefault="003C1E39" w:rsidP="003C1E39">
      <w:pPr>
        <w:pStyle w:val="ListParagraph"/>
        <w:spacing w:after="0" w:line="240" w:lineRule="auto"/>
        <w:ind w:left="1004"/>
        <w:jc w:val="both"/>
        <w:rPr>
          <w:rFonts w:cs="Calibri"/>
          <w:bCs/>
          <w:sz w:val="24"/>
          <w:szCs w:val="24"/>
        </w:rPr>
      </w:pPr>
    </w:p>
    <w:p w:rsidR="003C1E39" w:rsidRPr="003C1E39" w:rsidRDefault="003C1E39" w:rsidP="003C1E39">
      <w:pPr>
        <w:pStyle w:val="ListParagraph"/>
        <w:spacing w:after="0" w:line="240" w:lineRule="auto"/>
        <w:ind w:left="1004"/>
        <w:jc w:val="both"/>
        <w:rPr>
          <w:rFonts w:cs="Calibri"/>
          <w:bCs/>
          <w:sz w:val="24"/>
          <w:szCs w:val="24"/>
        </w:rPr>
      </w:pPr>
      <w:r w:rsidRPr="003C1E39">
        <w:rPr>
          <w:rFonts w:cs="Calibri"/>
          <w:bCs/>
          <w:sz w:val="24"/>
          <w:szCs w:val="24"/>
        </w:rPr>
        <w:t xml:space="preserve">Bank balances: </w:t>
      </w:r>
      <w:r>
        <w:rPr>
          <w:rFonts w:cs="Calibri"/>
          <w:bCs/>
          <w:sz w:val="24"/>
          <w:szCs w:val="24"/>
        </w:rPr>
        <w:tab/>
      </w:r>
      <w:r>
        <w:rPr>
          <w:rFonts w:cs="Calibri"/>
          <w:bCs/>
          <w:sz w:val="24"/>
          <w:szCs w:val="24"/>
        </w:rPr>
        <w:tab/>
      </w:r>
      <w:r>
        <w:rPr>
          <w:rFonts w:cs="Calibri"/>
          <w:bCs/>
          <w:sz w:val="24"/>
          <w:szCs w:val="24"/>
        </w:rPr>
        <w:tab/>
      </w:r>
      <w:r w:rsidRPr="003C1E39">
        <w:rPr>
          <w:rFonts w:cs="Calibri"/>
          <w:bCs/>
          <w:sz w:val="24"/>
          <w:szCs w:val="24"/>
        </w:rPr>
        <w:t>V Green account</w:t>
      </w:r>
      <w:r>
        <w:rPr>
          <w:rFonts w:cs="Calibri"/>
          <w:bCs/>
          <w:sz w:val="24"/>
          <w:szCs w:val="24"/>
        </w:rPr>
        <w:t xml:space="preserve">: </w:t>
      </w:r>
      <w:r w:rsidRPr="003C1E39">
        <w:rPr>
          <w:rFonts w:cs="Calibri"/>
          <w:bCs/>
          <w:sz w:val="24"/>
          <w:szCs w:val="24"/>
        </w:rPr>
        <w:t>£1,332.62; Community Account - £5,041.10</w:t>
      </w:r>
    </w:p>
    <w:p w:rsidR="003C1E39" w:rsidRDefault="003C1E39" w:rsidP="003C1E39">
      <w:pPr>
        <w:pStyle w:val="ListParagraph"/>
        <w:spacing w:after="0" w:line="240" w:lineRule="auto"/>
        <w:ind w:left="1004"/>
        <w:jc w:val="both"/>
        <w:rPr>
          <w:rFonts w:cs="Calibri"/>
          <w:bCs/>
          <w:sz w:val="24"/>
          <w:szCs w:val="24"/>
        </w:rPr>
      </w:pPr>
      <w:r w:rsidRPr="003C1E39">
        <w:rPr>
          <w:rFonts w:cs="Calibri"/>
          <w:bCs/>
          <w:sz w:val="24"/>
          <w:szCs w:val="24"/>
        </w:rPr>
        <w:t>Earmarked reserves:</w:t>
      </w:r>
      <w:r>
        <w:rPr>
          <w:rFonts w:cs="Calibri"/>
          <w:bCs/>
          <w:sz w:val="24"/>
          <w:szCs w:val="24"/>
        </w:rPr>
        <w:tab/>
      </w:r>
      <w:r>
        <w:rPr>
          <w:rFonts w:cs="Calibri"/>
          <w:bCs/>
          <w:sz w:val="24"/>
          <w:szCs w:val="24"/>
        </w:rPr>
        <w:tab/>
      </w:r>
      <w:r w:rsidRPr="003C1E39">
        <w:rPr>
          <w:rFonts w:cs="Calibri"/>
          <w:bCs/>
          <w:sz w:val="24"/>
          <w:szCs w:val="24"/>
        </w:rPr>
        <w:t>V Green - £1,377.12;</w:t>
      </w:r>
      <w:r w:rsidR="00002775">
        <w:rPr>
          <w:rFonts w:cs="Calibri"/>
          <w:bCs/>
          <w:sz w:val="24"/>
          <w:szCs w:val="24"/>
        </w:rPr>
        <w:t xml:space="preserve"> </w:t>
      </w:r>
      <w:r w:rsidRPr="003C1E39">
        <w:rPr>
          <w:rFonts w:cs="Calibri"/>
          <w:bCs/>
          <w:sz w:val="24"/>
          <w:szCs w:val="24"/>
        </w:rPr>
        <w:t>Defibrillator - £1,296.15</w:t>
      </w:r>
    </w:p>
    <w:p w:rsidR="003C1E39" w:rsidRDefault="00002775" w:rsidP="003C1E39">
      <w:pPr>
        <w:pStyle w:val="ListParagraph"/>
        <w:spacing w:after="0" w:line="240" w:lineRule="auto"/>
        <w:ind w:left="1004"/>
        <w:jc w:val="both"/>
        <w:rPr>
          <w:rFonts w:cs="Calibri"/>
          <w:bCs/>
          <w:sz w:val="24"/>
          <w:szCs w:val="24"/>
        </w:rPr>
      </w:pPr>
      <w:r>
        <w:rPr>
          <w:rFonts w:cs="Calibri"/>
          <w:bCs/>
          <w:sz w:val="24"/>
          <w:szCs w:val="24"/>
        </w:rPr>
        <w:t xml:space="preserve">Liabilities: </w:t>
      </w:r>
      <w:r>
        <w:rPr>
          <w:rFonts w:cs="Calibri"/>
          <w:bCs/>
          <w:sz w:val="24"/>
          <w:szCs w:val="24"/>
        </w:rPr>
        <w:tab/>
      </w:r>
      <w:r>
        <w:rPr>
          <w:rFonts w:cs="Calibri"/>
          <w:bCs/>
          <w:sz w:val="24"/>
          <w:szCs w:val="24"/>
        </w:rPr>
        <w:tab/>
      </w:r>
      <w:r>
        <w:rPr>
          <w:rFonts w:cs="Calibri"/>
          <w:bCs/>
          <w:sz w:val="24"/>
          <w:szCs w:val="24"/>
        </w:rPr>
        <w:tab/>
      </w:r>
      <w:r>
        <w:rPr>
          <w:rFonts w:cs="Calibri"/>
          <w:bCs/>
          <w:sz w:val="24"/>
          <w:szCs w:val="24"/>
        </w:rPr>
        <w:tab/>
        <w:t>PWL balance- 4,797.30</w:t>
      </w:r>
    </w:p>
    <w:p w:rsidR="00002775" w:rsidRDefault="00002775" w:rsidP="003C1E39">
      <w:pPr>
        <w:pStyle w:val="ListParagraph"/>
        <w:spacing w:after="0" w:line="240" w:lineRule="auto"/>
        <w:ind w:left="1004"/>
        <w:jc w:val="both"/>
        <w:rPr>
          <w:rFonts w:cs="Calibri"/>
          <w:bCs/>
          <w:sz w:val="24"/>
          <w:szCs w:val="24"/>
        </w:rPr>
      </w:pPr>
    </w:p>
    <w:p w:rsidR="00002775" w:rsidRDefault="00002775" w:rsidP="003C1E39">
      <w:pPr>
        <w:pStyle w:val="ListParagraph"/>
        <w:spacing w:after="0" w:line="240" w:lineRule="auto"/>
        <w:ind w:left="1004"/>
        <w:jc w:val="both"/>
        <w:rPr>
          <w:rFonts w:cs="Calibri"/>
          <w:bCs/>
          <w:sz w:val="24"/>
          <w:szCs w:val="24"/>
        </w:rPr>
      </w:pPr>
    </w:p>
    <w:p w:rsidR="00002775" w:rsidRDefault="00002775" w:rsidP="003C1E39">
      <w:pPr>
        <w:pStyle w:val="ListParagraph"/>
        <w:spacing w:after="0" w:line="240" w:lineRule="auto"/>
        <w:ind w:left="1004"/>
        <w:jc w:val="both"/>
        <w:rPr>
          <w:rFonts w:cs="Calibri"/>
          <w:bCs/>
          <w:sz w:val="24"/>
          <w:szCs w:val="24"/>
        </w:rPr>
      </w:pPr>
    </w:p>
    <w:p w:rsidR="00002775" w:rsidRPr="003C1E39" w:rsidRDefault="00002775" w:rsidP="003C1E39">
      <w:pPr>
        <w:pStyle w:val="ListParagraph"/>
        <w:spacing w:after="0" w:line="240" w:lineRule="auto"/>
        <w:ind w:left="1004"/>
        <w:jc w:val="both"/>
        <w:rPr>
          <w:rFonts w:cs="Calibri"/>
          <w:bCs/>
          <w:sz w:val="24"/>
          <w:szCs w:val="24"/>
        </w:rPr>
      </w:pPr>
    </w:p>
    <w:p w:rsidR="0048495B" w:rsidRDefault="0048495B" w:rsidP="5E74C9D4">
      <w:pPr>
        <w:pStyle w:val="ListParagraph"/>
        <w:numPr>
          <w:ilvl w:val="0"/>
          <w:numId w:val="6"/>
        </w:numPr>
        <w:spacing w:after="0" w:line="240" w:lineRule="auto"/>
        <w:jc w:val="both"/>
        <w:rPr>
          <w:rFonts w:cs="Calibri"/>
          <w:b/>
          <w:bCs/>
          <w:sz w:val="24"/>
          <w:szCs w:val="24"/>
        </w:rPr>
      </w:pPr>
      <w:r w:rsidRPr="003C1E39">
        <w:rPr>
          <w:rFonts w:cs="Calibri"/>
          <w:b/>
          <w:bCs/>
          <w:sz w:val="24"/>
          <w:szCs w:val="24"/>
        </w:rPr>
        <w:t>To review accounts for first quarter 2018/2019</w:t>
      </w:r>
      <w:r w:rsidR="003C1E39">
        <w:rPr>
          <w:rFonts w:cs="Calibri"/>
          <w:b/>
          <w:bCs/>
          <w:sz w:val="24"/>
          <w:szCs w:val="24"/>
        </w:rPr>
        <w:t xml:space="preserve">: </w:t>
      </w:r>
      <w:r w:rsidR="003C1E39" w:rsidRPr="003C1E39">
        <w:rPr>
          <w:rFonts w:cs="Calibri"/>
          <w:bCs/>
          <w:sz w:val="24"/>
          <w:szCs w:val="24"/>
        </w:rPr>
        <w:t>Deferred.</w:t>
      </w:r>
    </w:p>
    <w:p w:rsidR="003C1E39" w:rsidRPr="003C1E39" w:rsidRDefault="003C1E39" w:rsidP="003C1E39">
      <w:pPr>
        <w:pStyle w:val="ListParagraph"/>
        <w:spacing w:after="0" w:line="240" w:lineRule="auto"/>
        <w:ind w:left="644"/>
        <w:jc w:val="both"/>
        <w:rPr>
          <w:rFonts w:cs="Calibri"/>
          <w:b/>
          <w:bCs/>
          <w:sz w:val="24"/>
          <w:szCs w:val="24"/>
        </w:rPr>
      </w:pPr>
    </w:p>
    <w:p w:rsidR="0048495B" w:rsidRPr="003C1E39" w:rsidRDefault="0048495B" w:rsidP="5E74C9D4">
      <w:pPr>
        <w:pStyle w:val="ListParagraph"/>
        <w:numPr>
          <w:ilvl w:val="0"/>
          <w:numId w:val="6"/>
        </w:numPr>
        <w:spacing w:after="0" w:line="240" w:lineRule="auto"/>
        <w:jc w:val="both"/>
        <w:rPr>
          <w:rFonts w:cs="Calibri"/>
          <w:bCs/>
          <w:sz w:val="24"/>
          <w:szCs w:val="24"/>
        </w:rPr>
      </w:pPr>
      <w:r w:rsidRPr="003C1E39">
        <w:rPr>
          <w:rFonts w:cs="Calibri"/>
          <w:b/>
          <w:bCs/>
          <w:sz w:val="24"/>
          <w:szCs w:val="24"/>
        </w:rPr>
        <w:t>To note any other correspondence received and agree action needed</w:t>
      </w:r>
      <w:r w:rsidR="003C1E39">
        <w:rPr>
          <w:rFonts w:cs="Calibri"/>
          <w:b/>
          <w:bCs/>
          <w:sz w:val="24"/>
          <w:szCs w:val="24"/>
        </w:rPr>
        <w:t xml:space="preserve">: </w:t>
      </w:r>
      <w:r w:rsidR="003C1E39" w:rsidRPr="003C1E39">
        <w:rPr>
          <w:rFonts w:cs="Calibri"/>
          <w:bCs/>
          <w:sz w:val="24"/>
          <w:szCs w:val="24"/>
        </w:rPr>
        <w:t>All correspondence received had been circulated to members and no further action was needed.</w:t>
      </w:r>
    </w:p>
    <w:p w:rsidR="003C1E39" w:rsidRPr="003C1E39" w:rsidRDefault="003C1E39" w:rsidP="003C1E39">
      <w:pPr>
        <w:spacing w:after="0" w:line="240" w:lineRule="auto"/>
        <w:jc w:val="both"/>
        <w:rPr>
          <w:rFonts w:cs="Calibri"/>
          <w:b/>
          <w:bCs/>
          <w:sz w:val="24"/>
          <w:szCs w:val="24"/>
        </w:rPr>
      </w:pPr>
    </w:p>
    <w:p w:rsidR="00D1218E" w:rsidRPr="00002775" w:rsidRDefault="5E74C9D4" w:rsidP="5E74C9D4">
      <w:pPr>
        <w:pStyle w:val="ListParagraph"/>
        <w:numPr>
          <w:ilvl w:val="0"/>
          <w:numId w:val="6"/>
        </w:numPr>
        <w:spacing w:after="0" w:line="240" w:lineRule="auto"/>
        <w:jc w:val="both"/>
        <w:rPr>
          <w:rFonts w:cs="Calibri"/>
          <w:b/>
          <w:bCs/>
          <w:sz w:val="24"/>
          <w:szCs w:val="24"/>
        </w:rPr>
      </w:pPr>
      <w:r w:rsidRPr="003C1E39">
        <w:rPr>
          <w:rFonts w:cs="Calibri"/>
          <w:b/>
          <w:bCs/>
          <w:sz w:val="24"/>
          <w:szCs w:val="24"/>
        </w:rPr>
        <w:t>Chair’s urgent business:</w:t>
      </w:r>
      <w:r w:rsidRPr="003C1E39">
        <w:rPr>
          <w:rFonts w:cs="Calibri"/>
          <w:sz w:val="24"/>
          <w:szCs w:val="24"/>
        </w:rPr>
        <w:t xml:space="preserve"> any items not on this agenda but of such urgency as to merit, in the Chair’s opinion, immediate action</w:t>
      </w:r>
      <w:r w:rsidR="003C1E39">
        <w:rPr>
          <w:rFonts w:cs="Calibri"/>
          <w:sz w:val="24"/>
          <w:szCs w:val="24"/>
        </w:rPr>
        <w:t xml:space="preserve">: </w:t>
      </w:r>
      <w:r w:rsidR="00002775">
        <w:rPr>
          <w:rFonts w:cs="Calibri"/>
          <w:sz w:val="24"/>
          <w:szCs w:val="24"/>
        </w:rPr>
        <w:t>No further matters were raised by the Chairman.</w:t>
      </w:r>
    </w:p>
    <w:p w:rsidR="00002775" w:rsidRPr="00002775" w:rsidRDefault="00002775" w:rsidP="00002775">
      <w:pPr>
        <w:spacing w:after="0" w:line="240" w:lineRule="auto"/>
        <w:jc w:val="both"/>
        <w:rPr>
          <w:rFonts w:cs="Calibri"/>
          <w:b/>
          <w:bCs/>
          <w:sz w:val="24"/>
          <w:szCs w:val="24"/>
        </w:rPr>
      </w:pPr>
    </w:p>
    <w:p w:rsidR="00002775" w:rsidRPr="00002775" w:rsidRDefault="5E74C9D4" w:rsidP="5E74C9D4">
      <w:pPr>
        <w:pStyle w:val="ListParagraph"/>
        <w:numPr>
          <w:ilvl w:val="0"/>
          <w:numId w:val="6"/>
        </w:numPr>
        <w:spacing w:after="0" w:line="240" w:lineRule="auto"/>
        <w:jc w:val="both"/>
        <w:rPr>
          <w:rFonts w:cs="Calibri"/>
          <w:b/>
          <w:bCs/>
          <w:sz w:val="24"/>
          <w:szCs w:val="24"/>
        </w:rPr>
      </w:pPr>
      <w:r w:rsidRPr="003C1E39">
        <w:rPr>
          <w:rFonts w:cs="Calibri"/>
          <w:b/>
          <w:bCs/>
          <w:sz w:val="24"/>
          <w:szCs w:val="24"/>
        </w:rPr>
        <w:t>Date of next meeting</w:t>
      </w:r>
      <w:r w:rsidR="00002775">
        <w:rPr>
          <w:rFonts w:cs="Calibri"/>
          <w:b/>
          <w:bCs/>
          <w:sz w:val="24"/>
          <w:szCs w:val="24"/>
        </w:rPr>
        <w:t>:</w:t>
      </w:r>
      <w:r w:rsidR="00002775">
        <w:rPr>
          <w:rFonts w:cs="Calibri"/>
          <w:sz w:val="24"/>
          <w:szCs w:val="24"/>
        </w:rPr>
        <w:t xml:space="preserve"> 16</w:t>
      </w:r>
      <w:r w:rsidR="00002775" w:rsidRPr="00002775">
        <w:rPr>
          <w:rFonts w:cs="Calibri"/>
          <w:sz w:val="24"/>
          <w:szCs w:val="24"/>
          <w:vertAlign w:val="superscript"/>
        </w:rPr>
        <w:t>th</w:t>
      </w:r>
      <w:r w:rsidR="00002775">
        <w:rPr>
          <w:rFonts w:cs="Calibri"/>
          <w:sz w:val="24"/>
          <w:szCs w:val="24"/>
        </w:rPr>
        <w:t xml:space="preserve"> October 2018.</w:t>
      </w:r>
      <w:r w:rsidRPr="003C1E39">
        <w:rPr>
          <w:rFonts w:cs="Calibri"/>
          <w:sz w:val="24"/>
          <w:szCs w:val="24"/>
        </w:rPr>
        <w:t xml:space="preserve">    </w:t>
      </w:r>
    </w:p>
    <w:p w:rsidR="00002775" w:rsidRPr="00002775" w:rsidRDefault="00002775" w:rsidP="00002775">
      <w:pPr>
        <w:pStyle w:val="ListParagraph"/>
        <w:rPr>
          <w:rFonts w:cs="Calibri"/>
          <w:sz w:val="24"/>
          <w:szCs w:val="24"/>
        </w:rPr>
      </w:pPr>
    </w:p>
    <w:p w:rsidR="00002775" w:rsidRDefault="00002775" w:rsidP="00002775">
      <w:pPr>
        <w:pStyle w:val="ListParagraph"/>
        <w:spacing w:after="0" w:line="240" w:lineRule="auto"/>
        <w:ind w:left="644"/>
        <w:jc w:val="both"/>
        <w:rPr>
          <w:rFonts w:cs="Calibri"/>
          <w:sz w:val="24"/>
          <w:szCs w:val="24"/>
        </w:rPr>
      </w:pPr>
      <w:r>
        <w:rPr>
          <w:rFonts w:cs="Calibri"/>
          <w:sz w:val="24"/>
          <w:szCs w:val="24"/>
        </w:rPr>
        <w:t>With no further matters to be transacted, the meeting ended at 9.10pm.</w:t>
      </w:r>
    </w:p>
    <w:p w:rsidR="00002775" w:rsidRDefault="00002775" w:rsidP="00002775">
      <w:pPr>
        <w:pStyle w:val="ListParagraph"/>
        <w:spacing w:after="0" w:line="240" w:lineRule="auto"/>
        <w:ind w:left="644"/>
        <w:jc w:val="both"/>
        <w:rPr>
          <w:rFonts w:cs="Calibri"/>
          <w:sz w:val="24"/>
          <w:szCs w:val="24"/>
        </w:rPr>
      </w:pPr>
    </w:p>
    <w:p w:rsidR="00002775" w:rsidRDefault="00002775" w:rsidP="00002775">
      <w:pPr>
        <w:pStyle w:val="ListParagraph"/>
        <w:spacing w:after="0" w:line="240" w:lineRule="auto"/>
        <w:ind w:left="644"/>
        <w:jc w:val="both"/>
        <w:rPr>
          <w:rFonts w:cs="Calibri"/>
          <w:sz w:val="24"/>
          <w:szCs w:val="24"/>
        </w:rPr>
      </w:pPr>
    </w:p>
    <w:p w:rsidR="00002775" w:rsidRDefault="00002775" w:rsidP="00002775">
      <w:pPr>
        <w:pStyle w:val="ListParagraph"/>
        <w:spacing w:after="0" w:line="240" w:lineRule="auto"/>
        <w:ind w:left="644"/>
        <w:jc w:val="both"/>
        <w:rPr>
          <w:rFonts w:cs="Calibri"/>
          <w:sz w:val="24"/>
          <w:szCs w:val="24"/>
        </w:rPr>
      </w:pPr>
    </w:p>
    <w:p w:rsidR="00D57F51" w:rsidRPr="003C1E39" w:rsidRDefault="00002775" w:rsidP="00002775">
      <w:pPr>
        <w:pStyle w:val="ListParagraph"/>
        <w:spacing w:after="0" w:line="240" w:lineRule="auto"/>
        <w:ind w:left="644"/>
        <w:jc w:val="both"/>
        <w:rPr>
          <w:rFonts w:cs="Calibri"/>
          <w:b/>
          <w:bCs/>
          <w:sz w:val="24"/>
          <w:szCs w:val="24"/>
        </w:rPr>
      </w:pPr>
      <w:r>
        <w:rPr>
          <w:rFonts w:cs="Calibri"/>
          <w:sz w:val="24"/>
          <w:szCs w:val="24"/>
        </w:rPr>
        <w:t>Signed</w:t>
      </w:r>
      <w:proofErr w:type="gramStart"/>
      <w:r>
        <w:rPr>
          <w:rFonts w:cs="Calibri"/>
          <w:sz w:val="24"/>
          <w:szCs w:val="24"/>
        </w:rPr>
        <w:t>:_</w:t>
      </w:r>
      <w:proofErr w:type="gramEnd"/>
      <w:r>
        <w:rPr>
          <w:rFonts w:cs="Calibri"/>
          <w:sz w:val="24"/>
          <w:szCs w:val="24"/>
        </w:rPr>
        <w:t>_______________________ Date:____________________________________</w:t>
      </w:r>
      <w:r w:rsidR="5E74C9D4" w:rsidRPr="003C1E39">
        <w:rPr>
          <w:rFonts w:cs="Calibri"/>
          <w:sz w:val="24"/>
          <w:szCs w:val="24"/>
        </w:rPr>
        <w:t xml:space="preserve">      </w:t>
      </w:r>
    </w:p>
    <w:sectPr w:rsidR="00D57F51" w:rsidRPr="003C1E39" w:rsidSect="00FD3B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BD96"/>
      </v:shape>
    </w:pict>
  </w:numPicBullet>
  <w:abstractNum w:abstractNumId="0">
    <w:nsid w:val="03174707"/>
    <w:multiLevelType w:val="multilevel"/>
    <w:tmpl w:val="464E7F24"/>
    <w:lvl w:ilvl="0">
      <w:start w:val="10"/>
      <w:numFmt w:val="decimal"/>
      <w:lvlText w:val="%1"/>
      <w:lvlJc w:val="left"/>
      <w:pPr>
        <w:ind w:left="360" w:hanging="360"/>
      </w:pPr>
      <w:rPr>
        <w:rFonts w:eastAsia="Times New Roman" w:cs="Tahoma" w:hint="default"/>
        <w:b w:val="0"/>
      </w:rPr>
    </w:lvl>
    <w:lvl w:ilvl="1">
      <w:start w:val="1"/>
      <w:numFmt w:val="decimal"/>
      <w:lvlText w:val="%1.%2"/>
      <w:lvlJc w:val="left"/>
      <w:pPr>
        <w:ind w:left="720" w:hanging="360"/>
      </w:pPr>
      <w:rPr>
        <w:rFonts w:eastAsia="Times New Roman" w:cs="Tahoma" w:hint="default"/>
        <w:b w:val="0"/>
      </w:rPr>
    </w:lvl>
    <w:lvl w:ilvl="2">
      <w:start w:val="1"/>
      <w:numFmt w:val="decimal"/>
      <w:lvlText w:val="%1.%2.%3"/>
      <w:lvlJc w:val="left"/>
      <w:pPr>
        <w:ind w:left="1440" w:hanging="720"/>
      </w:pPr>
      <w:rPr>
        <w:rFonts w:eastAsia="Times New Roman" w:cs="Tahoma" w:hint="default"/>
        <w:b w:val="0"/>
      </w:rPr>
    </w:lvl>
    <w:lvl w:ilvl="3">
      <w:start w:val="1"/>
      <w:numFmt w:val="decimal"/>
      <w:lvlText w:val="%1.%2.%3.%4"/>
      <w:lvlJc w:val="left"/>
      <w:pPr>
        <w:ind w:left="1800" w:hanging="720"/>
      </w:pPr>
      <w:rPr>
        <w:rFonts w:eastAsia="Times New Roman" w:cs="Tahoma" w:hint="default"/>
        <w:b w:val="0"/>
      </w:rPr>
    </w:lvl>
    <w:lvl w:ilvl="4">
      <w:start w:val="1"/>
      <w:numFmt w:val="decimal"/>
      <w:lvlText w:val="%1.%2.%3.%4.%5"/>
      <w:lvlJc w:val="left"/>
      <w:pPr>
        <w:ind w:left="2160" w:hanging="720"/>
      </w:pPr>
      <w:rPr>
        <w:rFonts w:eastAsia="Times New Roman" w:cs="Tahoma" w:hint="default"/>
        <w:b w:val="0"/>
      </w:rPr>
    </w:lvl>
    <w:lvl w:ilvl="5">
      <w:start w:val="1"/>
      <w:numFmt w:val="decimal"/>
      <w:lvlText w:val="%1.%2.%3.%4.%5.%6"/>
      <w:lvlJc w:val="left"/>
      <w:pPr>
        <w:ind w:left="2880" w:hanging="1080"/>
      </w:pPr>
      <w:rPr>
        <w:rFonts w:eastAsia="Times New Roman" w:cs="Tahoma" w:hint="default"/>
        <w:b w:val="0"/>
      </w:rPr>
    </w:lvl>
    <w:lvl w:ilvl="6">
      <w:start w:val="1"/>
      <w:numFmt w:val="decimal"/>
      <w:lvlText w:val="%1.%2.%3.%4.%5.%6.%7"/>
      <w:lvlJc w:val="left"/>
      <w:pPr>
        <w:ind w:left="3240" w:hanging="1080"/>
      </w:pPr>
      <w:rPr>
        <w:rFonts w:eastAsia="Times New Roman" w:cs="Tahoma" w:hint="default"/>
        <w:b w:val="0"/>
      </w:rPr>
    </w:lvl>
    <w:lvl w:ilvl="7">
      <w:start w:val="1"/>
      <w:numFmt w:val="decimal"/>
      <w:lvlText w:val="%1.%2.%3.%4.%5.%6.%7.%8"/>
      <w:lvlJc w:val="left"/>
      <w:pPr>
        <w:ind w:left="3960" w:hanging="1440"/>
      </w:pPr>
      <w:rPr>
        <w:rFonts w:eastAsia="Times New Roman" w:cs="Tahoma" w:hint="default"/>
        <w:b w:val="0"/>
      </w:rPr>
    </w:lvl>
    <w:lvl w:ilvl="8">
      <w:start w:val="1"/>
      <w:numFmt w:val="decimal"/>
      <w:lvlText w:val="%1.%2.%3.%4.%5.%6.%7.%8.%9"/>
      <w:lvlJc w:val="left"/>
      <w:pPr>
        <w:ind w:left="4320" w:hanging="1440"/>
      </w:pPr>
      <w:rPr>
        <w:rFonts w:eastAsia="Times New Roman" w:cs="Tahoma" w:hint="default"/>
        <w:b w:val="0"/>
      </w:rPr>
    </w:lvl>
  </w:abstractNum>
  <w:abstractNum w:abstractNumId="1">
    <w:nsid w:val="055F377C"/>
    <w:multiLevelType w:val="hybridMultilevel"/>
    <w:tmpl w:val="BE26387E"/>
    <w:lvl w:ilvl="0" w:tplc="08090007">
      <w:start w:val="1"/>
      <w:numFmt w:val="bullet"/>
      <w:lvlText w:val=""/>
      <w:lvlPicBulletId w:val="0"/>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9D03307"/>
    <w:multiLevelType w:val="hybridMultilevel"/>
    <w:tmpl w:val="CF3EF438"/>
    <w:lvl w:ilvl="0" w:tplc="C2D01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A2377"/>
    <w:multiLevelType w:val="hybridMultilevel"/>
    <w:tmpl w:val="81C8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5E619C"/>
    <w:multiLevelType w:val="hybridMultilevel"/>
    <w:tmpl w:val="BC0EEFF6"/>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5">
    <w:nsid w:val="1CF801A1"/>
    <w:multiLevelType w:val="hybridMultilevel"/>
    <w:tmpl w:val="7BC01B3A"/>
    <w:lvl w:ilvl="0" w:tplc="70527D36">
      <w:start w:val="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F01D60"/>
    <w:multiLevelType w:val="hybridMultilevel"/>
    <w:tmpl w:val="5038E1EE"/>
    <w:lvl w:ilvl="0" w:tplc="FB7C922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F67F28"/>
    <w:multiLevelType w:val="multilevel"/>
    <w:tmpl w:val="564AD27A"/>
    <w:lvl w:ilvl="0">
      <w:start w:val="10"/>
      <w:numFmt w:val="decimal"/>
      <w:lvlText w:val="%1"/>
      <w:lvlJc w:val="left"/>
      <w:pPr>
        <w:ind w:left="375" w:hanging="375"/>
      </w:pPr>
    </w:lvl>
    <w:lvl w:ilvl="1">
      <w:start w:val="1"/>
      <w:numFmt w:val="decimal"/>
      <w:lvlText w:val="%1.%2"/>
      <w:lvlJc w:val="left"/>
      <w:pPr>
        <w:ind w:left="942" w:hanging="375"/>
      </w:pPr>
      <w:rPr>
        <w:b w:val="0"/>
      </w:r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296" w:hanging="720"/>
      </w:pPr>
    </w:lvl>
    <w:lvl w:ilvl="5">
      <w:start w:val="1"/>
      <w:numFmt w:val="decimal"/>
      <w:lvlText w:val="%1.%2.%3.%4.%5.%6"/>
      <w:lvlJc w:val="left"/>
      <w:pPr>
        <w:ind w:left="4300" w:hanging="1080"/>
      </w:pPr>
    </w:lvl>
    <w:lvl w:ilvl="6">
      <w:start w:val="1"/>
      <w:numFmt w:val="decimal"/>
      <w:lvlText w:val="%1.%2.%3.%4.%5.%6.%7"/>
      <w:lvlJc w:val="left"/>
      <w:pPr>
        <w:ind w:left="4944" w:hanging="108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8">
    <w:nsid w:val="1FF5434A"/>
    <w:multiLevelType w:val="multilevel"/>
    <w:tmpl w:val="20D4D7FE"/>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2138070D"/>
    <w:multiLevelType w:val="hybridMultilevel"/>
    <w:tmpl w:val="942E2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6A751F"/>
    <w:multiLevelType w:val="hybridMultilevel"/>
    <w:tmpl w:val="E2DEFDE8"/>
    <w:lvl w:ilvl="0" w:tplc="5E36A47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24E818DF"/>
    <w:multiLevelType w:val="multilevel"/>
    <w:tmpl w:val="C2362568"/>
    <w:lvl w:ilvl="0">
      <w:start w:val="12"/>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nsid w:val="272A38D4"/>
    <w:multiLevelType w:val="multilevel"/>
    <w:tmpl w:val="A8601072"/>
    <w:lvl w:ilvl="0">
      <w:start w:val="12"/>
      <w:numFmt w:val="decimal"/>
      <w:lvlText w:val="%1"/>
      <w:lvlJc w:val="left"/>
      <w:pPr>
        <w:ind w:left="420" w:hanging="420"/>
      </w:pPr>
      <w:rPr>
        <w:rFonts w:cs="Arial" w:hint="default"/>
      </w:rPr>
    </w:lvl>
    <w:lvl w:ilvl="1">
      <w:start w:val="1"/>
      <w:numFmt w:val="decimal"/>
      <w:lvlText w:val="%1.%2"/>
      <w:lvlJc w:val="left"/>
      <w:pPr>
        <w:ind w:left="1064" w:hanging="42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13">
    <w:nsid w:val="303D4483"/>
    <w:multiLevelType w:val="multilevel"/>
    <w:tmpl w:val="13D4FEC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13E43E4"/>
    <w:multiLevelType w:val="multilevel"/>
    <w:tmpl w:val="2EB6593C"/>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5">
    <w:nsid w:val="315C5291"/>
    <w:multiLevelType w:val="multilevel"/>
    <w:tmpl w:val="AAEA5114"/>
    <w:lvl w:ilvl="0">
      <w:start w:val="11"/>
      <w:numFmt w:val="decimal"/>
      <w:lvlText w:val="%1"/>
      <w:lvlJc w:val="left"/>
      <w:pPr>
        <w:ind w:left="420" w:hanging="420"/>
      </w:pPr>
      <w:rPr>
        <w:rFonts w:cs="Arial" w:hint="default"/>
      </w:rPr>
    </w:lvl>
    <w:lvl w:ilvl="1">
      <w:start w:val="1"/>
      <w:numFmt w:val="decimal"/>
      <w:lvlText w:val="%1.%2"/>
      <w:lvlJc w:val="left"/>
      <w:pPr>
        <w:ind w:left="1064" w:hanging="42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16">
    <w:nsid w:val="337F4CE4"/>
    <w:multiLevelType w:val="multilevel"/>
    <w:tmpl w:val="09E4CF90"/>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B526848"/>
    <w:multiLevelType w:val="multilevel"/>
    <w:tmpl w:val="C160F2DE"/>
    <w:lvl w:ilvl="0">
      <w:start w:val="7"/>
      <w:numFmt w:val="decimal"/>
      <w:lvlText w:val="%1"/>
      <w:lvlJc w:val="left"/>
      <w:pPr>
        <w:ind w:left="360" w:hanging="360"/>
      </w:pPr>
      <w:rPr>
        <w:rFonts w:cs="Arial" w:hint="default"/>
        <w:b/>
      </w:rPr>
    </w:lvl>
    <w:lvl w:ilvl="1">
      <w:start w:val="3"/>
      <w:numFmt w:val="decimal"/>
      <w:lvlText w:val="%1.%2"/>
      <w:lvlJc w:val="left"/>
      <w:pPr>
        <w:ind w:left="1004" w:hanging="360"/>
      </w:pPr>
      <w:rPr>
        <w:rFonts w:cs="Arial" w:hint="default"/>
        <w:b w:val="0"/>
      </w:rPr>
    </w:lvl>
    <w:lvl w:ilvl="2">
      <w:start w:val="1"/>
      <w:numFmt w:val="decimal"/>
      <w:lvlText w:val="%1.%2.%3"/>
      <w:lvlJc w:val="left"/>
      <w:pPr>
        <w:ind w:left="2008" w:hanging="720"/>
      </w:pPr>
      <w:rPr>
        <w:rFonts w:cs="Arial" w:hint="default"/>
        <w:b/>
      </w:rPr>
    </w:lvl>
    <w:lvl w:ilvl="3">
      <w:start w:val="1"/>
      <w:numFmt w:val="decimal"/>
      <w:lvlText w:val="%1.%2.%3.%4"/>
      <w:lvlJc w:val="left"/>
      <w:pPr>
        <w:ind w:left="2652" w:hanging="720"/>
      </w:pPr>
      <w:rPr>
        <w:rFonts w:cs="Arial" w:hint="default"/>
        <w:b/>
      </w:rPr>
    </w:lvl>
    <w:lvl w:ilvl="4">
      <w:start w:val="1"/>
      <w:numFmt w:val="decimal"/>
      <w:lvlText w:val="%1.%2.%3.%4.%5"/>
      <w:lvlJc w:val="left"/>
      <w:pPr>
        <w:ind w:left="3656" w:hanging="1080"/>
      </w:pPr>
      <w:rPr>
        <w:rFonts w:cs="Arial" w:hint="default"/>
        <w:b/>
      </w:rPr>
    </w:lvl>
    <w:lvl w:ilvl="5">
      <w:start w:val="1"/>
      <w:numFmt w:val="decimal"/>
      <w:lvlText w:val="%1.%2.%3.%4.%5.%6"/>
      <w:lvlJc w:val="left"/>
      <w:pPr>
        <w:ind w:left="4300" w:hanging="1080"/>
      </w:pPr>
      <w:rPr>
        <w:rFonts w:cs="Arial" w:hint="default"/>
        <w:b/>
      </w:rPr>
    </w:lvl>
    <w:lvl w:ilvl="6">
      <w:start w:val="1"/>
      <w:numFmt w:val="decimal"/>
      <w:lvlText w:val="%1.%2.%3.%4.%5.%6.%7"/>
      <w:lvlJc w:val="left"/>
      <w:pPr>
        <w:ind w:left="5304" w:hanging="1440"/>
      </w:pPr>
      <w:rPr>
        <w:rFonts w:cs="Arial" w:hint="default"/>
        <w:b/>
      </w:rPr>
    </w:lvl>
    <w:lvl w:ilvl="7">
      <w:start w:val="1"/>
      <w:numFmt w:val="decimal"/>
      <w:lvlText w:val="%1.%2.%3.%4.%5.%6.%7.%8"/>
      <w:lvlJc w:val="left"/>
      <w:pPr>
        <w:ind w:left="5948" w:hanging="1440"/>
      </w:pPr>
      <w:rPr>
        <w:rFonts w:cs="Arial" w:hint="default"/>
        <w:b/>
      </w:rPr>
    </w:lvl>
    <w:lvl w:ilvl="8">
      <w:start w:val="1"/>
      <w:numFmt w:val="decimal"/>
      <w:lvlText w:val="%1.%2.%3.%4.%5.%6.%7.%8.%9"/>
      <w:lvlJc w:val="left"/>
      <w:pPr>
        <w:ind w:left="6952" w:hanging="1800"/>
      </w:pPr>
      <w:rPr>
        <w:rFonts w:cs="Arial" w:hint="default"/>
        <w:b/>
      </w:rPr>
    </w:lvl>
  </w:abstractNum>
  <w:abstractNum w:abstractNumId="18">
    <w:nsid w:val="413E1DE1"/>
    <w:multiLevelType w:val="multilevel"/>
    <w:tmpl w:val="DB808154"/>
    <w:lvl w:ilvl="0">
      <w:start w:val="6"/>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9">
    <w:nsid w:val="464D3F3C"/>
    <w:multiLevelType w:val="multilevel"/>
    <w:tmpl w:val="66D4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DE46F9"/>
    <w:multiLevelType w:val="hybridMultilevel"/>
    <w:tmpl w:val="FBEC2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FE4491"/>
    <w:multiLevelType w:val="hybridMultilevel"/>
    <w:tmpl w:val="8068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536757"/>
    <w:multiLevelType w:val="multilevel"/>
    <w:tmpl w:val="9E84B4C6"/>
    <w:lvl w:ilvl="0">
      <w:start w:val="6"/>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3">
    <w:nsid w:val="4D307937"/>
    <w:multiLevelType w:val="multilevel"/>
    <w:tmpl w:val="F4EA369A"/>
    <w:lvl w:ilvl="0">
      <w:start w:val="5"/>
      <w:numFmt w:val="decimal"/>
      <w:lvlText w:val="%1"/>
      <w:lvlJc w:val="left"/>
      <w:pPr>
        <w:ind w:left="360" w:hanging="360"/>
      </w:pPr>
      <w:rPr>
        <w:rFonts w:hint="default"/>
        <w:b w:val="0"/>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24">
    <w:nsid w:val="4D9356C8"/>
    <w:multiLevelType w:val="hybridMultilevel"/>
    <w:tmpl w:val="4DC4EA28"/>
    <w:lvl w:ilvl="0" w:tplc="D1680A66">
      <w:start w:val="1"/>
      <w:numFmt w:val="decimal"/>
      <w:lvlText w:val="%1."/>
      <w:lvlJc w:val="left"/>
      <w:pPr>
        <w:ind w:left="644"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529443AF"/>
    <w:multiLevelType w:val="hybridMultilevel"/>
    <w:tmpl w:val="9B22F578"/>
    <w:lvl w:ilvl="0" w:tplc="750A792A">
      <w:start w:val="10"/>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006EC1"/>
    <w:multiLevelType w:val="multilevel"/>
    <w:tmpl w:val="68B8C044"/>
    <w:lvl w:ilvl="0">
      <w:start w:val="12"/>
      <w:numFmt w:val="decimal"/>
      <w:lvlText w:val="%1"/>
      <w:lvlJc w:val="left"/>
      <w:pPr>
        <w:ind w:left="420" w:hanging="420"/>
      </w:pPr>
      <w:rPr>
        <w:rFonts w:cs="Arial" w:hint="default"/>
      </w:rPr>
    </w:lvl>
    <w:lvl w:ilvl="1">
      <w:start w:val="1"/>
      <w:numFmt w:val="decimal"/>
      <w:lvlText w:val="%1.%2"/>
      <w:lvlJc w:val="left"/>
      <w:pPr>
        <w:ind w:left="840" w:hanging="420"/>
      </w:pPr>
      <w:rPr>
        <w:rFonts w:cs="Arial" w:hint="default"/>
      </w:rPr>
    </w:lvl>
    <w:lvl w:ilvl="2">
      <w:start w:val="1"/>
      <w:numFmt w:val="decimal"/>
      <w:lvlText w:val="%1.%2.%3"/>
      <w:lvlJc w:val="left"/>
      <w:pPr>
        <w:ind w:left="1560" w:hanging="720"/>
      </w:pPr>
      <w:rPr>
        <w:rFonts w:cs="Arial" w:hint="default"/>
      </w:rPr>
    </w:lvl>
    <w:lvl w:ilvl="3">
      <w:start w:val="1"/>
      <w:numFmt w:val="decimal"/>
      <w:lvlText w:val="%1.%2.%3.%4"/>
      <w:lvlJc w:val="left"/>
      <w:pPr>
        <w:ind w:left="1980" w:hanging="720"/>
      </w:pPr>
      <w:rPr>
        <w:rFonts w:cs="Arial" w:hint="default"/>
      </w:rPr>
    </w:lvl>
    <w:lvl w:ilvl="4">
      <w:start w:val="1"/>
      <w:numFmt w:val="decimal"/>
      <w:lvlText w:val="%1.%2.%3.%4.%5"/>
      <w:lvlJc w:val="left"/>
      <w:pPr>
        <w:ind w:left="2760" w:hanging="1080"/>
      </w:pPr>
      <w:rPr>
        <w:rFonts w:cs="Arial" w:hint="default"/>
      </w:rPr>
    </w:lvl>
    <w:lvl w:ilvl="5">
      <w:start w:val="1"/>
      <w:numFmt w:val="decimal"/>
      <w:lvlText w:val="%1.%2.%3.%4.%5.%6"/>
      <w:lvlJc w:val="left"/>
      <w:pPr>
        <w:ind w:left="3180" w:hanging="1080"/>
      </w:pPr>
      <w:rPr>
        <w:rFonts w:cs="Arial" w:hint="default"/>
      </w:rPr>
    </w:lvl>
    <w:lvl w:ilvl="6">
      <w:start w:val="1"/>
      <w:numFmt w:val="decimal"/>
      <w:lvlText w:val="%1.%2.%3.%4.%5.%6.%7"/>
      <w:lvlJc w:val="left"/>
      <w:pPr>
        <w:ind w:left="3960" w:hanging="1440"/>
      </w:pPr>
      <w:rPr>
        <w:rFonts w:cs="Arial" w:hint="default"/>
      </w:rPr>
    </w:lvl>
    <w:lvl w:ilvl="7">
      <w:start w:val="1"/>
      <w:numFmt w:val="decimal"/>
      <w:lvlText w:val="%1.%2.%3.%4.%5.%6.%7.%8"/>
      <w:lvlJc w:val="left"/>
      <w:pPr>
        <w:ind w:left="4380" w:hanging="1440"/>
      </w:pPr>
      <w:rPr>
        <w:rFonts w:cs="Arial" w:hint="default"/>
      </w:rPr>
    </w:lvl>
    <w:lvl w:ilvl="8">
      <w:start w:val="1"/>
      <w:numFmt w:val="decimal"/>
      <w:lvlText w:val="%1.%2.%3.%4.%5.%6.%7.%8.%9"/>
      <w:lvlJc w:val="left"/>
      <w:pPr>
        <w:ind w:left="5160" w:hanging="1800"/>
      </w:pPr>
      <w:rPr>
        <w:rFonts w:cs="Arial" w:hint="default"/>
      </w:rPr>
    </w:lvl>
  </w:abstractNum>
  <w:abstractNum w:abstractNumId="27">
    <w:nsid w:val="5BF810A8"/>
    <w:multiLevelType w:val="multilevel"/>
    <w:tmpl w:val="5DDADF5A"/>
    <w:lvl w:ilvl="0">
      <w:start w:val="12"/>
      <w:numFmt w:val="decimal"/>
      <w:lvlText w:val="%1"/>
      <w:lvlJc w:val="left"/>
      <w:pPr>
        <w:ind w:left="420" w:hanging="420"/>
      </w:pPr>
      <w:rPr>
        <w:rFonts w:cs="Arial" w:hint="default"/>
      </w:rPr>
    </w:lvl>
    <w:lvl w:ilvl="1">
      <w:start w:val="1"/>
      <w:numFmt w:val="decimal"/>
      <w:lvlText w:val="%1.%2"/>
      <w:lvlJc w:val="left"/>
      <w:pPr>
        <w:ind w:left="1200" w:hanging="420"/>
      </w:pPr>
      <w:rPr>
        <w:rFonts w:cs="Arial" w:hint="default"/>
      </w:rPr>
    </w:lvl>
    <w:lvl w:ilvl="2">
      <w:start w:val="1"/>
      <w:numFmt w:val="decimal"/>
      <w:lvlText w:val="%1.%2.%3"/>
      <w:lvlJc w:val="left"/>
      <w:pPr>
        <w:ind w:left="2280" w:hanging="720"/>
      </w:pPr>
      <w:rPr>
        <w:rFonts w:cs="Arial" w:hint="default"/>
      </w:rPr>
    </w:lvl>
    <w:lvl w:ilvl="3">
      <w:start w:val="1"/>
      <w:numFmt w:val="decimal"/>
      <w:lvlText w:val="%1.%2.%3.%4"/>
      <w:lvlJc w:val="left"/>
      <w:pPr>
        <w:ind w:left="3060" w:hanging="720"/>
      </w:pPr>
      <w:rPr>
        <w:rFonts w:cs="Arial" w:hint="default"/>
      </w:rPr>
    </w:lvl>
    <w:lvl w:ilvl="4">
      <w:start w:val="1"/>
      <w:numFmt w:val="decimal"/>
      <w:lvlText w:val="%1.%2.%3.%4.%5"/>
      <w:lvlJc w:val="left"/>
      <w:pPr>
        <w:ind w:left="4200" w:hanging="1080"/>
      </w:pPr>
      <w:rPr>
        <w:rFonts w:cs="Arial" w:hint="default"/>
      </w:rPr>
    </w:lvl>
    <w:lvl w:ilvl="5">
      <w:start w:val="1"/>
      <w:numFmt w:val="decimal"/>
      <w:lvlText w:val="%1.%2.%3.%4.%5.%6"/>
      <w:lvlJc w:val="left"/>
      <w:pPr>
        <w:ind w:left="4980" w:hanging="1080"/>
      </w:pPr>
      <w:rPr>
        <w:rFonts w:cs="Arial" w:hint="default"/>
      </w:rPr>
    </w:lvl>
    <w:lvl w:ilvl="6">
      <w:start w:val="1"/>
      <w:numFmt w:val="decimal"/>
      <w:lvlText w:val="%1.%2.%3.%4.%5.%6.%7"/>
      <w:lvlJc w:val="left"/>
      <w:pPr>
        <w:ind w:left="6120" w:hanging="1440"/>
      </w:pPr>
      <w:rPr>
        <w:rFonts w:cs="Arial" w:hint="default"/>
      </w:rPr>
    </w:lvl>
    <w:lvl w:ilvl="7">
      <w:start w:val="1"/>
      <w:numFmt w:val="decimal"/>
      <w:lvlText w:val="%1.%2.%3.%4.%5.%6.%7.%8"/>
      <w:lvlJc w:val="left"/>
      <w:pPr>
        <w:ind w:left="6900" w:hanging="1440"/>
      </w:pPr>
      <w:rPr>
        <w:rFonts w:cs="Arial" w:hint="default"/>
      </w:rPr>
    </w:lvl>
    <w:lvl w:ilvl="8">
      <w:start w:val="1"/>
      <w:numFmt w:val="decimal"/>
      <w:lvlText w:val="%1.%2.%3.%4.%5.%6.%7.%8.%9"/>
      <w:lvlJc w:val="left"/>
      <w:pPr>
        <w:ind w:left="8040" w:hanging="1800"/>
      </w:pPr>
      <w:rPr>
        <w:rFonts w:cs="Arial" w:hint="default"/>
      </w:rPr>
    </w:lvl>
  </w:abstractNum>
  <w:abstractNum w:abstractNumId="28">
    <w:nsid w:val="6B8C1985"/>
    <w:multiLevelType w:val="multilevel"/>
    <w:tmpl w:val="C142AC7C"/>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9">
    <w:nsid w:val="6DF47AEF"/>
    <w:multiLevelType w:val="multilevel"/>
    <w:tmpl w:val="0228185C"/>
    <w:lvl w:ilvl="0">
      <w:start w:val="12"/>
      <w:numFmt w:val="decimal"/>
      <w:lvlText w:val="%1"/>
      <w:lvlJc w:val="left"/>
      <w:pPr>
        <w:ind w:left="420" w:hanging="420"/>
      </w:pPr>
      <w:rPr>
        <w:rFonts w:cs="Arial" w:hint="default"/>
        <w:b/>
      </w:rPr>
    </w:lvl>
    <w:lvl w:ilvl="1">
      <w:start w:val="1"/>
      <w:numFmt w:val="decimal"/>
      <w:lvlText w:val="%1.%2"/>
      <w:lvlJc w:val="left"/>
      <w:pPr>
        <w:ind w:left="780" w:hanging="4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680" w:hanging="1800"/>
      </w:pPr>
      <w:rPr>
        <w:rFonts w:cs="Arial" w:hint="default"/>
        <w:b/>
      </w:rPr>
    </w:lvl>
  </w:abstractNum>
  <w:abstractNum w:abstractNumId="30">
    <w:nsid w:val="6FBA7CF6"/>
    <w:multiLevelType w:val="multilevel"/>
    <w:tmpl w:val="4E78B0A8"/>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1">
    <w:nsid w:val="70F23851"/>
    <w:multiLevelType w:val="hybridMultilevel"/>
    <w:tmpl w:val="BE5A095E"/>
    <w:lvl w:ilvl="0" w:tplc="CB6433CE">
      <w:start w:val="1"/>
      <w:numFmt w:val="decimal"/>
      <w:lvlText w:val="%1."/>
      <w:lvlJc w:val="left"/>
      <w:pPr>
        <w:ind w:left="1080" w:hanging="360"/>
      </w:pPr>
      <w:rPr>
        <w:b w:val="0"/>
      </w:rPr>
    </w:lvl>
    <w:lvl w:ilvl="1" w:tplc="08090019">
      <w:start w:val="1"/>
      <w:numFmt w:val="decimal"/>
      <w:lvlText w:val="%2."/>
      <w:lvlJc w:val="left"/>
      <w:pPr>
        <w:tabs>
          <w:tab w:val="num" w:pos="1516"/>
        </w:tabs>
        <w:ind w:left="1516" w:hanging="360"/>
      </w:pPr>
    </w:lvl>
    <w:lvl w:ilvl="2" w:tplc="0809001B">
      <w:start w:val="1"/>
      <w:numFmt w:val="decimal"/>
      <w:lvlText w:val="%3."/>
      <w:lvlJc w:val="left"/>
      <w:pPr>
        <w:tabs>
          <w:tab w:val="num" w:pos="2236"/>
        </w:tabs>
        <w:ind w:left="2236" w:hanging="360"/>
      </w:pPr>
    </w:lvl>
    <w:lvl w:ilvl="3" w:tplc="0809000F">
      <w:start w:val="1"/>
      <w:numFmt w:val="decimal"/>
      <w:lvlText w:val="%4."/>
      <w:lvlJc w:val="left"/>
      <w:pPr>
        <w:tabs>
          <w:tab w:val="num" w:pos="2956"/>
        </w:tabs>
        <w:ind w:left="2956" w:hanging="360"/>
      </w:pPr>
    </w:lvl>
    <w:lvl w:ilvl="4" w:tplc="08090019">
      <w:start w:val="1"/>
      <w:numFmt w:val="decimal"/>
      <w:lvlText w:val="%5."/>
      <w:lvlJc w:val="left"/>
      <w:pPr>
        <w:tabs>
          <w:tab w:val="num" w:pos="3676"/>
        </w:tabs>
        <w:ind w:left="3676" w:hanging="360"/>
      </w:pPr>
    </w:lvl>
    <w:lvl w:ilvl="5" w:tplc="0809001B">
      <w:start w:val="1"/>
      <w:numFmt w:val="decimal"/>
      <w:lvlText w:val="%6."/>
      <w:lvlJc w:val="left"/>
      <w:pPr>
        <w:tabs>
          <w:tab w:val="num" w:pos="4396"/>
        </w:tabs>
        <w:ind w:left="4396" w:hanging="360"/>
      </w:pPr>
    </w:lvl>
    <w:lvl w:ilvl="6" w:tplc="0809000F">
      <w:start w:val="1"/>
      <w:numFmt w:val="decimal"/>
      <w:lvlText w:val="%7."/>
      <w:lvlJc w:val="left"/>
      <w:pPr>
        <w:tabs>
          <w:tab w:val="num" w:pos="5116"/>
        </w:tabs>
        <w:ind w:left="5116" w:hanging="360"/>
      </w:pPr>
    </w:lvl>
    <w:lvl w:ilvl="7" w:tplc="08090019">
      <w:start w:val="1"/>
      <w:numFmt w:val="decimal"/>
      <w:lvlText w:val="%8."/>
      <w:lvlJc w:val="left"/>
      <w:pPr>
        <w:tabs>
          <w:tab w:val="num" w:pos="5836"/>
        </w:tabs>
        <w:ind w:left="5836" w:hanging="360"/>
      </w:pPr>
    </w:lvl>
    <w:lvl w:ilvl="8" w:tplc="0809001B">
      <w:start w:val="1"/>
      <w:numFmt w:val="decimal"/>
      <w:lvlText w:val="%9."/>
      <w:lvlJc w:val="left"/>
      <w:pPr>
        <w:tabs>
          <w:tab w:val="num" w:pos="6556"/>
        </w:tabs>
        <w:ind w:left="6556" w:hanging="360"/>
      </w:pPr>
    </w:lvl>
  </w:abstractNum>
  <w:abstractNum w:abstractNumId="32">
    <w:nsid w:val="75E40B50"/>
    <w:multiLevelType w:val="multilevel"/>
    <w:tmpl w:val="6D142D48"/>
    <w:lvl w:ilvl="0">
      <w:start w:val="1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20"/>
  </w:num>
  <w:num w:numId="2">
    <w:abstractNumId w:val="9"/>
  </w:num>
  <w:num w:numId="3">
    <w:abstractNumId w:val="21"/>
  </w:num>
  <w:num w:numId="4">
    <w:abstractNumId w:val="2"/>
  </w:num>
  <w:num w:numId="5">
    <w:abstractNumId w:val="3"/>
  </w:num>
  <w:num w:numId="6">
    <w:abstractNumId w:val="6"/>
  </w:num>
  <w:num w:numId="7">
    <w:abstractNumId w:val="4"/>
  </w:num>
  <w:num w:numId="8">
    <w:abstractNumId w:val="5"/>
  </w:num>
  <w:num w:numId="9">
    <w:abstractNumId w:val="25"/>
  </w:num>
  <w:num w:numId="10">
    <w:abstractNumId w:val="1"/>
  </w:num>
  <w:num w:numId="11">
    <w:abstractNumId w:val="2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9"/>
  </w:num>
  <w:num w:numId="15">
    <w:abstractNumId w:val="18"/>
  </w:num>
  <w:num w:numId="16">
    <w:abstractNumId w:val="29"/>
  </w:num>
  <w:num w:numId="17">
    <w:abstractNumId w:val="27"/>
  </w:num>
  <w:num w:numId="18">
    <w:abstractNumId w:val="11"/>
  </w:num>
  <w:num w:numId="19">
    <w:abstractNumId w:val="26"/>
  </w:num>
  <w:num w:numId="20">
    <w:abstractNumId w:val="12"/>
  </w:num>
  <w:num w:numId="21">
    <w:abstractNumId w:val="16"/>
  </w:num>
  <w:num w:numId="22">
    <w:abstractNumId w:val="13"/>
  </w:num>
  <w:num w:numId="23">
    <w:abstractNumId w:val="23"/>
  </w:num>
  <w:num w:numId="24">
    <w:abstractNumId w:val="30"/>
  </w:num>
  <w:num w:numId="25">
    <w:abstractNumId w:val="15"/>
  </w:num>
  <w:num w:numId="26">
    <w:abstractNumId w:val="0"/>
  </w:num>
  <w:num w:numId="27">
    <w:abstractNumId w:val="14"/>
  </w:num>
  <w:num w:numId="28">
    <w:abstractNumId w:val="28"/>
  </w:num>
  <w:num w:numId="29">
    <w:abstractNumId w:val="8"/>
  </w:num>
  <w:num w:numId="30">
    <w:abstractNumId w:val="6"/>
  </w:num>
  <w:num w:numId="3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65244F"/>
    <w:rsid w:val="00002775"/>
    <w:rsid w:val="00003E10"/>
    <w:rsid w:val="00072254"/>
    <w:rsid w:val="000762C9"/>
    <w:rsid w:val="00091F0E"/>
    <w:rsid w:val="0009648D"/>
    <w:rsid w:val="000C0330"/>
    <w:rsid w:val="000C146A"/>
    <w:rsid w:val="000F7E2C"/>
    <w:rsid w:val="00102C98"/>
    <w:rsid w:val="00113B18"/>
    <w:rsid w:val="00123B17"/>
    <w:rsid w:val="00123B22"/>
    <w:rsid w:val="00150613"/>
    <w:rsid w:val="00186811"/>
    <w:rsid w:val="001A5CCF"/>
    <w:rsid w:val="001B24FB"/>
    <w:rsid w:val="001C2213"/>
    <w:rsid w:val="001C7F4F"/>
    <w:rsid w:val="001D0D51"/>
    <w:rsid w:val="001D2EAA"/>
    <w:rsid w:val="001F459C"/>
    <w:rsid w:val="001F619C"/>
    <w:rsid w:val="00230C6F"/>
    <w:rsid w:val="002354E9"/>
    <w:rsid w:val="00244FCD"/>
    <w:rsid w:val="002660EE"/>
    <w:rsid w:val="00267CAD"/>
    <w:rsid w:val="00285114"/>
    <w:rsid w:val="002D2644"/>
    <w:rsid w:val="00301153"/>
    <w:rsid w:val="00301ED6"/>
    <w:rsid w:val="00312BDF"/>
    <w:rsid w:val="00321D24"/>
    <w:rsid w:val="003570F0"/>
    <w:rsid w:val="003970FC"/>
    <w:rsid w:val="003A55B8"/>
    <w:rsid w:val="003B4279"/>
    <w:rsid w:val="003C1E39"/>
    <w:rsid w:val="003C6362"/>
    <w:rsid w:val="003F3511"/>
    <w:rsid w:val="00404BD8"/>
    <w:rsid w:val="00444CF2"/>
    <w:rsid w:val="0048495B"/>
    <w:rsid w:val="004861BE"/>
    <w:rsid w:val="004B6C77"/>
    <w:rsid w:val="00515D32"/>
    <w:rsid w:val="00526E18"/>
    <w:rsid w:val="00553E70"/>
    <w:rsid w:val="0056066B"/>
    <w:rsid w:val="00560D7D"/>
    <w:rsid w:val="0057113A"/>
    <w:rsid w:val="00582202"/>
    <w:rsid w:val="005B206C"/>
    <w:rsid w:val="005C2232"/>
    <w:rsid w:val="005C4C91"/>
    <w:rsid w:val="005D7B0E"/>
    <w:rsid w:val="005E1927"/>
    <w:rsid w:val="005E5F36"/>
    <w:rsid w:val="00604E07"/>
    <w:rsid w:val="0061523E"/>
    <w:rsid w:val="00617371"/>
    <w:rsid w:val="00631E59"/>
    <w:rsid w:val="00641CB5"/>
    <w:rsid w:val="0065244F"/>
    <w:rsid w:val="006556E1"/>
    <w:rsid w:val="006748EB"/>
    <w:rsid w:val="00683234"/>
    <w:rsid w:val="00691702"/>
    <w:rsid w:val="00693204"/>
    <w:rsid w:val="006A4767"/>
    <w:rsid w:val="006C3083"/>
    <w:rsid w:val="006C609E"/>
    <w:rsid w:val="006D55F7"/>
    <w:rsid w:val="006E28CA"/>
    <w:rsid w:val="006E4E59"/>
    <w:rsid w:val="006F2DB0"/>
    <w:rsid w:val="00701AA5"/>
    <w:rsid w:val="00703BDD"/>
    <w:rsid w:val="007123CA"/>
    <w:rsid w:val="00712F85"/>
    <w:rsid w:val="00720610"/>
    <w:rsid w:val="007227FE"/>
    <w:rsid w:val="00722A78"/>
    <w:rsid w:val="007308E4"/>
    <w:rsid w:val="007432E6"/>
    <w:rsid w:val="00794F17"/>
    <w:rsid w:val="007A0A65"/>
    <w:rsid w:val="007E27D4"/>
    <w:rsid w:val="00801AF1"/>
    <w:rsid w:val="008112F4"/>
    <w:rsid w:val="00815992"/>
    <w:rsid w:val="008355AE"/>
    <w:rsid w:val="008675CC"/>
    <w:rsid w:val="00882344"/>
    <w:rsid w:val="0089488C"/>
    <w:rsid w:val="008B2436"/>
    <w:rsid w:val="008C76E7"/>
    <w:rsid w:val="008E202C"/>
    <w:rsid w:val="008F14BA"/>
    <w:rsid w:val="0097343E"/>
    <w:rsid w:val="0097357D"/>
    <w:rsid w:val="00973592"/>
    <w:rsid w:val="00992B7F"/>
    <w:rsid w:val="0099443C"/>
    <w:rsid w:val="009A1C4D"/>
    <w:rsid w:val="009A1D57"/>
    <w:rsid w:val="009A5456"/>
    <w:rsid w:val="009B4238"/>
    <w:rsid w:val="009F6822"/>
    <w:rsid w:val="00A013C4"/>
    <w:rsid w:val="00A37E65"/>
    <w:rsid w:val="00A42E72"/>
    <w:rsid w:val="00A711C6"/>
    <w:rsid w:val="00A713CD"/>
    <w:rsid w:val="00AA3550"/>
    <w:rsid w:val="00AA6646"/>
    <w:rsid w:val="00AB6D4D"/>
    <w:rsid w:val="00AC5DE5"/>
    <w:rsid w:val="00AD22A9"/>
    <w:rsid w:val="00AD2DEA"/>
    <w:rsid w:val="00B01FA2"/>
    <w:rsid w:val="00B03540"/>
    <w:rsid w:val="00B103A8"/>
    <w:rsid w:val="00B13125"/>
    <w:rsid w:val="00B14C00"/>
    <w:rsid w:val="00B26627"/>
    <w:rsid w:val="00B331B9"/>
    <w:rsid w:val="00B46C47"/>
    <w:rsid w:val="00B534BF"/>
    <w:rsid w:val="00B91DBC"/>
    <w:rsid w:val="00BA34FD"/>
    <w:rsid w:val="00BB5C32"/>
    <w:rsid w:val="00BD24EB"/>
    <w:rsid w:val="00C206D7"/>
    <w:rsid w:val="00C245C0"/>
    <w:rsid w:val="00C47E8E"/>
    <w:rsid w:val="00C602D8"/>
    <w:rsid w:val="00C638AA"/>
    <w:rsid w:val="00C66E12"/>
    <w:rsid w:val="00C730C5"/>
    <w:rsid w:val="00C74075"/>
    <w:rsid w:val="00C858FC"/>
    <w:rsid w:val="00CD6516"/>
    <w:rsid w:val="00CF072D"/>
    <w:rsid w:val="00CF6FC1"/>
    <w:rsid w:val="00D06649"/>
    <w:rsid w:val="00D1218E"/>
    <w:rsid w:val="00D21E0C"/>
    <w:rsid w:val="00D27530"/>
    <w:rsid w:val="00D44C33"/>
    <w:rsid w:val="00D46928"/>
    <w:rsid w:val="00D5556D"/>
    <w:rsid w:val="00D57F51"/>
    <w:rsid w:val="00D6248F"/>
    <w:rsid w:val="00D63B36"/>
    <w:rsid w:val="00D73FF3"/>
    <w:rsid w:val="00D9407A"/>
    <w:rsid w:val="00D95410"/>
    <w:rsid w:val="00DA378E"/>
    <w:rsid w:val="00DB6DCA"/>
    <w:rsid w:val="00E31535"/>
    <w:rsid w:val="00E64A6C"/>
    <w:rsid w:val="00E81C21"/>
    <w:rsid w:val="00E97854"/>
    <w:rsid w:val="00EB0657"/>
    <w:rsid w:val="00EC423D"/>
    <w:rsid w:val="00ED604E"/>
    <w:rsid w:val="00EE19F0"/>
    <w:rsid w:val="00EF0FC2"/>
    <w:rsid w:val="00F135A9"/>
    <w:rsid w:val="00F2300C"/>
    <w:rsid w:val="00FA14DE"/>
    <w:rsid w:val="00FA2797"/>
    <w:rsid w:val="00FC0A0F"/>
    <w:rsid w:val="00FD3B4A"/>
    <w:rsid w:val="00FD5AB5"/>
    <w:rsid w:val="00FE319F"/>
    <w:rsid w:val="5E74C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4F"/>
    <w:pPr>
      <w:ind w:left="720"/>
      <w:contextualSpacing/>
    </w:pPr>
  </w:style>
  <w:style w:type="paragraph" w:styleId="BalloonText">
    <w:name w:val="Balloon Text"/>
    <w:basedOn w:val="Normal"/>
    <w:link w:val="BalloonTextChar"/>
    <w:uiPriority w:val="99"/>
    <w:semiHidden/>
    <w:unhideWhenUsed/>
    <w:rsid w:val="00794F1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94F17"/>
    <w:rPr>
      <w:rFonts w:ascii="Tahoma" w:hAnsi="Tahoma" w:cs="Tahoma"/>
      <w:sz w:val="16"/>
      <w:szCs w:val="16"/>
    </w:rPr>
  </w:style>
  <w:style w:type="paragraph" w:styleId="HTMLPreformatted">
    <w:name w:val="HTML Preformatted"/>
    <w:basedOn w:val="Normal"/>
    <w:link w:val="HTMLPreformattedChar"/>
    <w:uiPriority w:val="99"/>
    <w:semiHidden/>
    <w:unhideWhenUsed/>
    <w:rsid w:val="0026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n-GB"/>
    </w:rPr>
  </w:style>
  <w:style w:type="character" w:customStyle="1" w:styleId="HTMLPreformattedChar">
    <w:name w:val="HTML Preformatted Char"/>
    <w:link w:val="HTMLPreformatted"/>
    <w:uiPriority w:val="99"/>
    <w:semiHidden/>
    <w:rsid w:val="00267CAD"/>
    <w:rPr>
      <w:rFonts w:ascii="Courier New" w:eastAsia="Times New Roman" w:hAnsi="Courier New" w:cs="Courier New"/>
      <w:sz w:val="20"/>
      <w:szCs w:val="20"/>
      <w:lang w:eastAsia="en-GB"/>
    </w:rPr>
  </w:style>
  <w:style w:type="character" w:styleId="HTMLTypewriter">
    <w:name w:val="HTML Typewriter"/>
    <w:uiPriority w:val="99"/>
    <w:semiHidden/>
    <w:unhideWhenUsed/>
    <w:rsid w:val="00267CAD"/>
    <w:rPr>
      <w:rFonts w:ascii="Courier New" w:eastAsia="Times New Roman" w:hAnsi="Courier New" w:cs="Courier New"/>
      <w:sz w:val="20"/>
      <w:szCs w:val="20"/>
    </w:rPr>
  </w:style>
  <w:style w:type="character" w:styleId="Hyperlink">
    <w:name w:val="Hyperlink"/>
    <w:uiPriority w:val="99"/>
    <w:semiHidden/>
    <w:unhideWhenUsed/>
    <w:rsid w:val="00267CAD"/>
    <w:rPr>
      <w:color w:val="0000FF"/>
      <w:u w:val="single"/>
    </w:rPr>
  </w:style>
  <w:style w:type="paragraph" w:customStyle="1" w:styleId="CompanyName">
    <w:name w:val="Company Name"/>
    <w:basedOn w:val="Normal"/>
    <w:rsid w:val="009A1D57"/>
    <w:pPr>
      <w:framePr w:w="3840" w:h="1752" w:wrap="notBeside" w:vAnchor="page" w:hAnchor="margin" w:y="889" w:anchorLock="1"/>
      <w:overflowPunct w:val="0"/>
      <w:autoSpaceDE w:val="0"/>
      <w:autoSpaceDN w:val="0"/>
      <w:adjustRightInd w:val="0"/>
      <w:spacing w:after="0" w:line="280" w:lineRule="atLeast"/>
      <w:textAlignment w:val="baseline"/>
    </w:pPr>
    <w:rPr>
      <w:rFonts w:ascii="Arial Black" w:eastAsia="Times New Roman" w:hAnsi="Arial Black"/>
      <w:spacing w:val="-25"/>
      <w:sz w:val="32"/>
      <w:szCs w:val="20"/>
      <w:lang w:val="en-US" w:eastAsia="en-GB"/>
    </w:rPr>
  </w:style>
  <w:style w:type="paragraph" w:customStyle="1" w:styleId="Default">
    <w:name w:val="Default"/>
    <w:rsid w:val="002354E9"/>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semiHidden/>
    <w:unhideWhenUsed/>
    <w:rsid w:val="00D63B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63B36"/>
  </w:style>
  <w:style w:type="paragraph" w:customStyle="1" w:styleId="yiv1123363428paragraph">
    <w:name w:val="yiv1123363428paragraph"/>
    <w:basedOn w:val="Normal"/>
    <w:rsid w:val="00A713C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1123363428textrun">
    <w:name w:val="yiv1123363428textrun"/>
    <w:rsid w:val="00A713CD"/>
  </w:style>
  <w:style w:type="character" w:customStyle="1" w:styleId="yiv1123363428normaltextrun">
    <w:name w:val="yiv1123363428normaltextrun"/>
    <w:rsid w:val="00A713CD"/>
  </w:style>
  <w:style w:type="character" w:customStyle="1" w:styleId="yiv1123363428eop">
    <w:name w:val="yiv1123363428eop"/>
    <w:rsid w:val="00A713CD"/>
  </w:style>
  <w:style w:type="character" w:customStyle="1" w:styleId="yiv1123363428spellingerror">
    <w:name w:val="yiv1123363428spellingerror"/>
    <w:rsid w:val="00A713CD"/>
  </w:style>
</w:styles>
</file>

<file path=word/webSettings.xml><?xml version="1.0" encoding="utf-8"?>
<w:webSettings xmlns:r="http://schemas.openxmlformats.org/officeDocument/2006/relationships" xmlns:w="http://schemas.openxmlformats.org/wordprocessingml/2006/main">
  <w:divs>
    <w:div w:id="140537017">
      <w:bodyDiv w:val="1"/>
      <w:marLeft w:val="0"/>
      <w:marRight w:val="0"/>
      <w:marTop w:val="0"/>
      <w:marBottom w:val="0"/>
      <w:divBdr>
        <w:top w:val="none" w:sz="0" w:space="0" w:color="auto"/>
        <w:left w:val="none" w:sz="0" w:space="0" w:color="auto"/>
        <w:bottom w:val="none" w:sz="0" w:space="0" w:color="auto"/>
        <w:right w:val="none" w:sz="0" w:space="0" w:color="auto"/>
      </w:divBdr>
    </w:div>
    <w:div w:id="207646897">
      <w:bodyDiv w:val="1"/>
      <w:marLeft w:val="0"/>
      <w:marRight w:val="0"/>
      <w:marTop w:val="0"/>
      <w:marBottom w:val="0"/>
      <w:divBdr>
        <w:top w:val="none" w:sz="0" w:space="0" w:color="auto"/>
        <w:left w:val="none" w:sz="0" w:space="0" w:color="auto"/>
        <w:bottom w:val="none" w:sz="0" w:space="0" w:color="auto"/>
        <w:right w:val="none" w:sz="0" w:space="0" w:color="auto"/>
      </w:divBdr>
    </w:div>
    <w:div w:id="638069397">
      <w:bodyDiv w:val="1"/>
      <w:marLeft w:val="0"/>
      <w:marRight w:val="0"/>
      <w:marTop w:val="0"/>
      <w:marBottom w:val="0"/>
      <w:divBdr>
        <w:top w:val="none" w:sz="0" w:space="0" w:color="auto"/>
        <w:left w:val="none" w:sz="0" w:space="0" w:color="auto"/>
        <w:bottom w:val="none" w:sz="0" w:space="0" w:color="auto"/>
        <w:right w:val="none" w:sz="0" w:space="0" w:color="auto"/>
      </w:divBdr>
      <w:divsChild>
        <w:div w:id="265771729">
          <w:marLeft w:val="0"/>
          <w:marRight w:val="0"/>
          <w:marTop w:val="0"/>
          <w:marBottom w:val="0"/>
          <w:divBdr>
            <w:top w:val="none" w:sz="0" w:space="0" w:color="auto"/>
            <w:left w:val="none" w:sz="0" w:space="0" w:color="auto"/>
            <w:bottom w:val="none" w:sz="0" w:space="0" w:color="auto"/>
            <w:right w:val="none" w:sz="0" w:space="0" w:color="auto"/>
          </w:divBdr>
        </w:div>
      </w:divsChild>
    </w:div>
    <w:div w:id="1097209492">
      <w:bodyDiv w:val="1"/>
      <w:marLeft w:val="0"/>
      <w:marRight w:val="0"/>
      <w:marTop w:val="0"/>
      <w:marBottom w:val="0"/>
      <w:divBdr>
        <w:top w:val="none" w:sz="0" w:space="0" w:color="auto"/>
        <w:left w:val="none" w:sz="0" w:space="0" w:color="auto"/>
        <w:bottom w:val="none" w:sz="0" w:space="0" w:color="auto"/>
        <w:right w:val="none" w:sz="0" w:space="0" w:color="auto"/>
      </w:divBdr>
      <w:divsChild>
        <w:div w:id="2088572401">
          <w:marLeft w:val="0"/>
          <w:marRight w:val="0"/>
          <w:marTop w:val="0"/>
          <w:marBottom w:val="0"/>
          <w:divBdr>
            <w:top w:val="none" w:sz="0" w:space="0" w:color="auto"/>
            <w:left w:val="none" w:sz="0" w:space="0" w:color="auto"/>
            <w:bottom w:val="none" w:sz="0" w:space="0" w:color="auto"/>
            <w:right w:val="none" w:sz="0" w:space="0" w:color="auto"/>
          </w:divBdr>
        </w:div>
      </w:divsChild>
    </w:div>
    <w:div w:id="1450705930">
      <w:bodyDiv w:val="1"/>
      <w:marLeft w:val="0"/>
      <w:marRight w:val="0"/>
      <w:marTop w:val="0"/>
      <w:marBottom w:val="0"/>
      <w:divBdr>
        <w:top w:val="none" w:sz="0" w:space="0" w:color="auto"/>
        <w:left w:val="none" w:sz="0" w:space="0" w:color="auto"/>
        <w:bottom w:val="none" w:sz="0" w:space="0" w:color="auto"/>
        <w:right w:val="none" w:sz="0" w:space="0" w:color="auto"/>
      </w:divBdr>
    </w:div>
    <w:div w:id="1643383453">
      <w:bodyDiv w:val="1"/>
      <w:marLeft w:val="0"/>
      <w:marRight w:val="0"/>
      <w:marTop w:val="0"/>
      <w:marBottom w:val="0"/>
      <w:divBdr>
        <w:top w:val="none" w:sz="0" w:space="0" w:color="auto"/>
        <w:left w:val="none" w:sz="0" w:space="0" w:color="auto"/>
        <w:bottom w:val="none" w:sz="0" w:space="0" w:color="auto"/>
        <w:right w:val="none" w:sz="0" w:space="0" w:color="auto"/>
      </w:divBdr>
    </w:div>
    <w:div w:id="1690568237">
      <w:bodyDiv w:val="1"/>
      <w:marLeft w:val="0"/>
      <w:marRight w:val="0"/>
      <w:marTop w:val="0"/>
      <w:marBottom w:val="0"/>
      <w:divBdr>
        <w:top w:val="none" w:sz="0" w:space="0" w:color="auto"/>
        <w:left w:val="none" w:sz="0" w:space="0" w:color="auto"/>
        <w:bottom w:val="none" w:sz="0" w:space="0" w:color="auto"/>
        <w:right w:val="none" w:sz="0" w:space="0" w:color="auto"/>
      </w:divBdr>
    </w:div>
    <w:div w:id="1698240384">
      <w:bodyDiv w:val="1"/>
      <w:marLeft w:val="0"/>
      <w:marRight w:val="0"/>
      <w:marTop w:val="0"/>
      <w:marBottom w:val="0"/>
      <w:divBdr>
        <w:top w:val="none" w:sz="0" w:space="0" w:color="auto"/>
        <w:left w:val="none" w:sz="0" w:space="0" w:color="auto"/>
        <w:bottom w:val="none" w:sz="0" w:space="0" w:color="auto"/>
        <w:right w:val="none" w:sz="0" w:space="0" w:color="auto"/>
      </w:divBdr>
    </w:div>
    <w:div w:id="1857570821">
      <w:bodyDiv w:val="1"/>
      <w:marLeft w:val="0"/>
      <w:marRight w:val="0"/>
      <w:marTop w:val="0"/>
      <w:marBottom w:val="0"/>
      <w:divBdr>
        <w:top w:val="none" w:sz="0" w:space="0" w:color="auto"/>
        <w:left w:val="none" w:sz="0" w:space="0" w:color="auto"/>
        <w:bottom w:val="none" w:sz="0" w:space="0" w:color="auto"/>
        <w:right w:val="none" w:sz="0" w:space="0" w:color="auto"/>
      </w:divBdr>
      <w:divsChild>
        <w:div w:id="1641573236">
          <w:marLeft w:val="0"/>
          <w:marRight w:val="0"/>
          <w:marTop w:val="0"/>
          <w:marBottom w:val="0"/>
          <w:divBdr>
            <w:top w:val="none" w:sz="0" w:space="0" w:color="auto"/>
            <w:left w:val="none" w:sz="0" w:space="0" w:color="auto"/>
            <w:bottom w:val="none" w:sz="0" w:space="0" w:color="auto"/>
            <w:right w:val="none" w:sz="0" w:space="0" w:color="auto"/>
          </w:divBdr>
          <w:divsChild>
            <w:div w:id="2053073029">
              <w:marLeft w:val="0"/>
              <w:marRight w:val="0"/>
              <w:marTop w:val="0"/>
              <w:marBottom w:val="0"/>
              <w:divBdr>
                <w:top w:val="none" w:sz="0" w:space="0" w:color="auto"/>
                <w:left w:val="none" w:sz="0" w:space="0" w:color="auto"/>
                <w:bottom w:val="none" w:sz="0" w:space="0" w:color="auto"/>
                <w:right w:val="none" w:sz="0" w:space="0" w:color="auto"/>
              </w:divBdr>
              <w:divsChild>
                <w:div w:id="25642142">
                  <w:marLeft w:val="0"/>
                  <w:marRight w:val="0"/>
                  <w:marTop w:val="0"/>
                  <w:marBottom w:val="0"/>
                  <w:divBdr>
                    <w:top w:val="none" w:sz="0" w:space="0" w:color="auto"/>
                    <w:left w:val="none" w:sz="0" w:space="0" w:color="auto"/>
                    <w:bottom w:val="none" w:sz="0" w:space="0" w:color="auto"/>
                    <w:right w:val="none" w:sz="0" w:space="0" w:color="auto"/>
                  </w:divBdr>
                  <w:divsChild>
                    <w:div w:id="1016928214">
                      <w:marLeft w:val="0"/>
                      <w:marRight w:val="0"/>
                      <w:marTop w:val="0"/>
                      <w:marBottom w:val="0"/>
                      <w:divBdr>
                        <w:top w:val="none" w:sz="0" w:space="0" w:color="auto"/>
                        <w:left w:val="none" w:sz="0" w:space="0" w:color="auto"/>
                        <w:bottom w:val="none" w:sz="0" w:space="0" w:color="auto"/>
                        <w:right w:val="none" w:sz="0" w:space="0" w:color="auto"/>
                      </w:divBdr>
                      <w:divsChild>
                        <w:div w:id="1197738883">
                          <w:marLeft w:val="0"/>
                          <w:marRight w:val="0"/>
                          <w:marTop w:val="0"/>
                          <w:marBottom w:val="0"/>
                          <w:divBdr>
                            <w:top w:val="none" w:sz="0" w:space="0" w:color="auto"/>
                            <w:left w:val="none" w:sz="0" w:space="0" w:color="auto"/>
                            <w:bottom w:val="none" w:sz="0" w:space="0" w:color="auto"/>
                            <w:right w:val="none" w:sz="0" w:space="0" w:color="auto"/>
                          </w:divBdr>
                          <w:divsChild>
                            <w:div w:id="1499421190">
                              <w:marLeft w:val="0"/>
                              <w:marRight w:val="0"/>
                              <w:marTop w:val="0"/>
                              <w:marBottom w:val="0"/>
                              <w:divBdr>
                                <w:top w:val="none" w:sz="0" w:space="0" w:color="auto"/>
                                <w:left w:val="none" w:sz="0" w:space="0" w:color="auto"/>
                                <w:bottom w:val="none" w:sz="0" w:space="0" w:color="auto"/>
                                <w:right w:val="none" w:sz="0" w:space="0" w:color="auto"/>
                              </w:divBdr>
                              <w:divsChild>
                                <w:div w:id="938831221">
                                  <w:marLeft w:val="0"/>
                                  <w:marRight w:val="0"/>
                                  <w:marTop w:val="0"/>
                                  <w:marBottom w:val="0"/>
                                  <w:divBdr>
                                    <w:top w:val="none" w:sz="0" w:space="0" w:color="auto"/>
                                    <w:left w:val="none" w:sz="0" w:space="0" w:color="auto"/>
                                    <w:bottom w:val="none" w:sz="0" w:space="0" w:color="auto"/>
                                    <w:right w:val="none" w:sz="0" w:space="0" w:color="auto"/>
                                  </w:divBdr>
                                  <w:divsChild>
                                    <w:div w:id="451636556">
                                      <w:marLeft w:val="0"/>
                                      <w:marRight w:val="0"/>
                                      <w:marTop w:val="0"/>
                                      <w:marBottom w:val="0"/>
                                      <w:divBdr>
                                        <w:top w:val="none" w:sz="0" w:space="0" w:color="auto"/>
                                        <w:left w:val="none" w:sz="0" w:space="0" w:color="auto"/>
                                        <w:bottom w:val="none" w:sz="0" w:space="0" w:color="auto"/>
                                        <w:right w:val="none" w:sz="0" w:space="0" w:color="auto"/>
                                      </w:divBdr>
                                      <w:divsChild>
                                        <w:div w:id="1256208569">
                                          <w:marLeft w:val="0"/>
                                          <w:marRight w:val="0"/>
                                          <w:marTop w:val="0"/>
                                          <w:marBottom w:val="0"/>
                                          <w:divBdr>
                                            <w:top w:val="none" w:sz="0" w:space="0" w:color="auto"/>
                                            <w:left w:val="none" w:sz="0" w:space="0" w:color="auto"/>
                                            <w:bottom w:val="none" w:sz="0" w:space="0" w:color="auto"/>
                                            <w:right w:val="none" w:sz="0" w:space="0" w:color="auto"/>
                                          </w:divBdr>
                                          <w:divsChild>
                                            <w:div w:id="1391923753">
                                              <w:marLeft w:val="0"/>
                                              <w:marRight w:val="0"/>
                                              <w:marTop w:val="0"/>
                                              <w:marBottom w:val="0"/>
                                              <w:divBdr>
                                                <w:top w:val="none" w:sz="0" w:space="0" w:color="auto"/>
                                                <w:left w:val="none" w:sz="0" w:space="0" w:color="auto"/>
                                                <w:bottom w:val="none" w:sz="0" w:space="0" w:color="auto"/>
                                                <w:right w:val="none" w:sz="0" w:space="0" w:color="auto"/>
                                              </w:divBdr>
                                              <w:divsChild>
                                                <w:div w:id="1016345182">
                                                  <w:marLeft w:val="0"/>
                                                  <w:marRight w:val="0"/>
                                                  <w:marTop w:val="0"/>
                                                  <w:marBottom w:val="0"/>
                                                  <w:divBdr>
                                                    <w:top w:val="none" w:sz="0" w:space="0" w:color="auto"/>
                                                    <w:left w:val="none" w:sz="0" w:space="0" w:color="auto"/>
                                                    <w:bottom w:val="none" w:sz="0" w:space="0" w:color="auto"/>
                                                    <w:right w:val="none" w:sz="0" w:space="0" w:color="auto"/>
                                                  </w:divBdr>
                                                  <w:divsChild>
                                                    <w:div w:id="1773551181">
                                                      <w:marLeft w:val="0"/>
                                                      <w:marRight w:val="0"/>
                                                      <w:marTop w:val="0"/>
                                                      <w:marBottom w:val="0"/>
                                                      <w:divBdr>
                                                        <w:top w:val="none" w:sz="0" w:space="0" w:color="auto"/>
                                                        <w:left w:val="none" w:sz="0" w:space="0" w:color="auto"/>
                                                        <w:bottom w:val="none" w:sz="0" w:space="0" w:color="auto"/>
                                                        <w:right w:val="none" w:sz="0" w:space="0" w:color="auto"/>
                                                      </w:divBdr>
                                                      <w:divsChild>
                                                        <w:div w:id="190268023">
                                                          <w:marLeft w:val="0"/>
                                                          <w:marRight w:val="0"/>
                                                          <w:marTop w:val="0"/>
                                                          <w:marBottom w:val="0"/>
                                                          <w:divBdr>
                                                            <w:top w:val="none" w:sz="0" w:space="0" w:color="auto"/>
                                                            <w:left w:val="none" w:sz="0" w:space="0" w:color="auto"/>
                                                            <w:bottom w:val="none" w:sz="0" w:space="0" w:color="auto"/>
                                                            <w:right w:val="none" w:sz="0" w:space="0" w:color="auto"/>
                                                          </w:divBdr>
                                                          <w:divsChild>
                                                            <w:div w:id="1055082865">
                                                              <w:marLeft w:val="0"/>
                                                              <w:marRight w:val="0"/>
                                                              <w:marTop w:val="0"/>
                                                              <w:marBottom w:val="0"/>
                                                              <w:divBdr>
                                                                <w:top w:val="none" w:sz="0" w:space="0" w:color="auto"/>
                                                                <w:left w:val="none" w:sz="0" w:space="0" w:color="auto"/>
                                                                <w:bottom w:val="none" w:sz="0" w:space="0" w:color="auto"/>
                                                                <w:right w:val="none" w:sz="0" w:space="0" w:color="auto"/>
                                                              </w:divBdr>
                                                              <w:divsChild>
                                                                <w:div w:id="64185396">
                                                                  <w:marLeft w:val="0"/>
                                                                  <w:marRight w:val="0"/>
                                                                  <w:marTop w:val="0"/>
                                                                  <w:marBottom w:val="0"/>
                                                                  <w:divBdr>
                                                                    <w:top w:val="none" w:sz="0" w:space="0" w:color="auto"/>
                                                                    <w:left w:val="none" w:sz="0" w:space="0" w:color="auto"/>
                                                                    <w:bottom w:val="none" w:sz="0" w:space="0" w:color="auto"/>
                                                                    <w:right w:val="none" w:sz="0" w:space="0" w:color="auto"/>
                                                                  </w:divBdr>
                                                                  <w:divsChild>
                                                                    <w:div w:id="1836646854">
                                                                      <w:marLeft w:val="0"/>
                                                                      <w:marRight w:val="0"/>
                                                                      <w:marTop w:val="0"/>
                                                                      <w:marBottom w:val="0"/>
                                                                      <w:divBdr>
                                                                        <w:top w:val="none" w:sz="0" w:space="0" w:color="auto"/>
                                                                        <w:left w:val="none" w:sz="0" w:space="0" w:color="auto"/>
                                                                        <w:bottom w:val="none" w:sz="0" w:space="0" w:color="auto"/>
                                                                        <w:right w:val="none" w:sz="0" w:space="0" w:color="auto"/>
                                                                      </w:divBdr>
                                                                      <w:divsChild>
                                                                        <w:div w:id="403651474">
                                                                          <w:marLeft w:val="0"/>
                                                                          <w:marRight w:val="0"/>
                                                                          <w:marTop w:val="0"/>
                                                                          <w:marBottom w:val="0"/>
                                                                          <w:divBdr>
                                                                            <w:top w:val="none" w:sz="0" w:space="0" w:color="auto"/>
                                                                            <w:left w:val="none" w:sz="0" w:space="0" w:color="auto"/>
                                                                            <w:bottom w:val="none" w:sz="0" w:space="0" w:color="auto"/>
                                                                            <w:right w:val="none" w:sz="0" w:space="0" w:color="auto"/>
                                                                          </w:divBdr>
                                                                          <w:divsChild>
                                                                            <w:div w:id="101724741">
                                                                              <w:marLeft w:val="2160"/>
                                                                              <w:marRight w:val="0"/>
                                                                              <w:marTop w:val="0"/>
                                                                              <w:marBottom w:val="0"/>
                                                                              <w:divBdr>
                                                                                <w:top w:val="none" w:sz="0" w:space="0" w:color="auto"/>
                                                                                <w:left w:val="none" w:sz="0" w:space="0" w:color="auto"/>
                                                                                <w:bottom w:val="none" w:sz="0" w:space="0" w:color="auto"/>
                                                                                <w:right w:val="none" w:sz="0" w:space="0" w:color="auto"/>
                                                                              </w:divBdr>
                                                                            </w:div>
                                                                            <w:div w:id="208764437">
                                                                              <w:marLeft w:val="2160"/>
                                                                              <w:marRight w:val="0"/>
                                                                              <w:marTop w:val="0"/>
                                                                              <w:marBottom w:val="0"/>
                                                                              <w:divBdr>
                                                                                <w:top w:val="none" w:sz="0" w:space="0" w:color="auto"/>
                                                                                <w:left w:val="none" w:sz="0" w:space="0" w:color="auto"/>
                                                                                <w:bottom w:val="none" w:sz="0" w:space="0" w:color="auto"/>
                                                                                <w:right w:val="none" w:sz="0" w:space="0" w:color="auto"/>
                                                                              </w:divBdr>
                                                                            </w:div>
                                                                            <w:div w:id="819272254">
                                                                              <w:marLeft w:val="2160"/>
                                                                              <w:marRight w:val="0"/>
                                                                              <w:marTop w:val="0"/>
                                                                              <w:marBottom w:val="0"/>
                                                                              <w:divBdr>
                                                                                <w:top w:val="none" w:sz="0" w:space="0" w:color="auto"/>
                                                                                <w:left w:val="none" w:sz="0" w:space="0" w:color="auto"/>
                                                                                <w:bottom w:val="none" w:sz="0" w:space="0" w:color="auto"/>
                                                                                <w:right w:val="none" w:sz="0" w:space="0" w:color="auto"/>
                                                                              </w:divBdr>
                                                                            </w:div>
                                                                            <w:div w:id="99969537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David</cp:lastModifiedBy>
  <cp:revision>2</cp:revision>
  <cp:lastPrinted>2015-05-07T20:01:00Z</cp:lastPrinted>
  <dcterms:created xsi:type="dcterms:W3CDTF">2018-10-23T12:23:00Z</dcterms:created>
  <dcterms:modified xsi:type="dcterms:W3CDTF">2018-10-23T12:23:00Z</dcterms:modified>
</cp:coreProperties>
</file>