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56BC4" w14:textId="77777777" w:rsidR="006F7B9A" w:rsidRDefault="006F7B9A" w:rsidP="009E36F5">
      <w:pPr>
        <w:jc w:val="center"/>
        <w:rPr>
          <w:rFonts w:ascii="Calibri" w:hAnsi="Calibri" w:cs="Calibri"/>
          <w:b/>
          <w:sz w:val="40"/>
          <w:szCs w:val="40"/>
        </w:rPr>
      </w:pPr>
    </w:p>
    <w:p w14:paraId="73B5D0D3" w14:textId="1EF5A91C" w:rsidR="009E36F5" w:rsidRPr="00B8146B" w:rsidRDefault="009E36F5" w:rsidP="009E36F5">
      <w:pPr>
        <w:jc w:val="center"/>
        <w:rPr>
          <w:rFonts w:ascii="Calibri" w:hAnsi="Calibri" w:cs="Calibri"/>
          <w:b/>
          <w:sz w:val="40"/>
          <w:szCs w:val="40"/>
        </w:rPr>
      </w:pPr>
      <w:r w:rsidRPr="00B8146B">
        <w:rPr>
          <w:rFonts w:ascii="Calibri" w:hAnsi="Calibri" w:cs="Calibri"/>
          <w:b/>
          <w:sz w:val="40"/>
          <w:szCs w:val="40"/>
        </w:rPr>
        <w:t>BRUNDISH PARISH COUNCIL</w:t>
      </w:r>
    </w:p>
    <w:p w14:paraId="517864F7" w14:textId="6962DF54" w:rsidR="002661C9" w:rsidRPr="006E1215" w:rsidRDefault="009E36F5" w:rsidP="009E36F5">
      <w:pPr>
        <w:jc w:val="center"/>
        <w:rPr>
          <w:rFonts w:ascii="Arial" w:hAnsi="Arial" w:cs="Arial"/>
          <w:b/>
          <w:sz w:val="24"/>
          <w:szCs w:val="24"/>
        </w:rPr>
      </w:pPr>
      <w:r w:rsidRPr="006E1215">
        <w:rPr>
          <w:rFonts w:ascii="Calibri" w:hAnsi="Calibri" w:cs="Calibri"/>
          <w:b/>
          <w:bCs/>
          <w:noProof/>
          <w:color w:val="000000"/>
          <w:sz w:val="24"/>
          <w:szCs w:val="24"/>
        </w:rPr>
        <w:drawing>
          <wp:anchor distT="0" distB="0" distL="114300" distR="114300" simplePos="0" relativeHeight="251660288" behindDoc="1" locked="0" layoutInCell="1" allowOverlap="0" wp14:anchorId="309232DB" wp14:editId="5DCB2A7D">
            <wp:simplePos x="0" y="0"/>
            <wp:positionH relativeFrom="page">
              <wp:posOffset>3173095</wp:posOffset>
            </wp:positionH>
            <wp:positionV relativeFrom="page">
              <wp:posOffset>173355</wp:posOffset>
            </wp:positionV>
            <wp:extent cx="1104900" cy="1468755"/>
            <wp:effectExtent l="0" t="0" r="0" b="0"/>
            <wp:wrapTopAndBottom/>
            <wp:docPr id="3" name="Picture 3"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uilding, wind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CED" w:rsidRPr="006E1215">
        <w:rPr>
          <w:rFonts w:ascii="Calibri" w:hAnsi="Calibri" w:cs="Calibri"/>
          <w:b/>
          <w:bCs/>
          <w:color w:val="000000"/>
          <w:sz w:val="24"/>
          <w:szCs w:val="24"/>
        </w:rPr>
        <w:t>FINANCIAL REGULATIONS</w:t>
      </w:r>
      <w:r w:rsidRPr="006E1215">
        <w:rPr>
          <w:rFonts w:ascii="Calibri" w:hAnsi="Calibri" w:cs="Calibri"/>
          <w:b/>
          <w:bCs/>
          <w:color w:val="000000"/>
          <w:sz w:val="24"/>
          <w:szCs w:val="24"/>
        </w:rPr>
        <w:t xml:space="preserve"> </w:t>
      </w:r>
    </w:p>
    <w:p w14:paraId="27852E35" w14:textId="77777777" w:rsidR="00AC43E4" w:rsidRPr="00AC43E4" w:rsidRDefault="00AC43E4" w:rsidP="00202E2D">
      <w:pPr>
        <w:rPr>
          <w:rFonts w:ascii="Arial" w:hAnsi="Arial" w:cs="Arial"/>
          <w:b/>
          <w:sz w:val="28"/>
          <w:szCs w:val="28"/>
        </w:rPr>
      </w:pPr>
    </w:p>
    <w:p w14:paraId="3E613FF9" w14:textId="1349F260" w:rsidR="00077DE1" w:rsidRPr="00AC43E4" w:rsidRDefault="009E68C5" w:rsidP="00AE722B">
      <w:pPr>
        <w:ind w:left="1440"/>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p>
    <w:p w14:paraId="368D4138" w14:textId="498CAF69" w:rsidR="00077DE1" w:rsidRPr="00AC43E4" w:rsidRDefault="009E68C5" w:rsidP="00AE722B">
      <w:pPr>
        <w:ind w:left="1440"/>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AC43E4">
        <w:rPr>
          <w:rFonts w:ascii="Arial" w:hAnsi="Arial" w:cs="Arial"/>
        </w:rPr>
        <w:tab/>
      </w:r>
    </w:p>
    <w:p w14:paraId="36B08291" w14:textId="3CFE5D86" w:rsidR="00077DE1" w:rsidRPr="00AC43E4" w:rsidRDefault="009E68C5" w:rsidP="00AE722B">
      <w:pPr>
        <w:ind w:left="1440"/>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p>
    <w:p w14:paraId="093DEACE" w14:textId="5A5EDADF" w:rsidR="00077DE1" w:rsidRPr="00AC43E4" w:rsidRDefault="009E68C5" w:rsidP="00AE722B">
      <w:pPr>
        <w:ind w:left="1440"/>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p>
    <w:p w14:paraId="008A00A2" w14:textId="33B055D0" w:rsidR="00077DE1" w:rsidRPr="00AC43E4" w:rsidRDefault="009E68C5" w:rsidP="00AE722B">
      <w:pPr>
        <w:ind w:left="1440"/>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p>
    <w:p w14:paraId="42B37D8D" w14:textId="61B509EF" w:rsidR="00077DE1" w:rsidRPr="00AC43E4" w:rsidRDefault="009E68C5" w:rsidP="00AE722B">
      <w:pPr>
        <w:ind w:left="1440"/>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AC43E4">
        <w:rPr>
          <w:rFonts w:ascii="Arial" w:hAnsi="Arial" w:cs="Arial"/>
        </w:rPr>
        <w:tab/>
      </w:r>
    </w:p>
    <w:p w14:paraId="2755662F" w14:textId="6D9943BF" w:rsidR="00077DE1" w:rsidRPr="00AC43E4" w:rsidRDefault="009E68C5" w:rsidP="00AE722B">
      <w:pPr>
        <w:ind w:left="1440"/>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p>
    <w:p w14:paraId="4DBE911F" w14:textId="77777777" w:rsidR="00B36AE7" w:rsidRDefault="009E68C5" w:rsidP="00AE722B">
      <w:pPr>
        <w:ind w:left="1440"/>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p>
    <w:p w14:paraId="0AD55F43" w14:textId="133B38F0" w:rsidR="00077DE1" w:rsidRPr="00AC43E4" w:rsidRDefault="009E68C5" w:rsidP="00AE722B">
      <w:pPr>
        <w:ind w:left="1440"/>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p>
    <w:p w14:paraId="2FDC3BB6" w14:textId="1E0BBB07" w:rsidR="00077DE1" w:rsidRPr="00AC43E4" w:rsidRDefault="009E68C5" w:rsidP="00AE722B">
      <w:pPr>
        <w:ind w:left="1440"/>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p>
    <w:p w14:paraId="196B91A2" w14:textId="6ACE1409" w:rsidR="00077DE1" w:rsidRPr="00AC43E4" w:rsidRDefault="009E68C5" w:rsidP="00AE722B">
      <w:pPr>
        <w:ind w:left="1440"/>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p>
    <w:p w14:paraId="04F1FE80" w14:textId="78ECCD04" w:rsidR="00077DE1" w:rsidRPr="00AC43E4" w:rsidRDefault="009E68C5" w:rsidP="00AE722B">
      <w:pPr>
        <w:ind w:left="1440"/>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p>
    <w:p w14:paraId="3C8E40AF" w14:textId="50526799" w:rsidR="00077DE1" w:rsidRPr="00AC43E4" w:rsidRDefault="009E68C5" w:rsidP="00AE722B">
      <w:pPr>
        <w:ind w:left="1440"/>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p>
    <w:p w14:paraId="15C05ECE" w14:textId="7E9F7FF4" w:rsidR="00077DE1" w:rsidRPr="00AC43E4" w:rsidRDefault="009E68C5" w:rsidP="00AE722B">
      <w:pPr>
        <w:ind w:left="1440"/>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p>
    <w:p w14:paraId="2263A4AE" w14:textId="469F4D54" w:rsidR="00077DE1" w:rsidRPr="00AC43E4" w:rsidRDefault="009E68C5" w:rsidP="00AE722B">
      <w:pPr>
        <w:ind w:left="1440"/>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p>
    <w:p w14:paraId="2AF681B0" w14:textId="77777777" w:rsidR="00B36AE7" w:rsidRDefault="009E68C5" w:rsidP="00AE722B">
      <w:pPr>
        <w:ind w:left="1440"/>
        <w:rPr>
          <w:rFonts w:ascii="Arial" w:hAnsi="Arial" w:cs="Arial"/>
        </w:rPr>
      </w:pPr>
      <w:r w:rsidRPr="00AC43E4">
        <w:rPr>
          <w:rFonts w:ascii="Arial" w:hAnsi="Arial" w:cs="Arial"/>
        </w:rPr>
        <w:t>1</w:t>
      </w:r>
      <w:r w:rsidR="00B51861">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p>
    <w:p w14:paraId="58B369B5" w14:textId="671A54A6" w:rsidR="005F5FB8" w:rsidRPr="00AC43E4" w:rsidRDefault="009E68C5" w:rsidP="00AE722B">
      <w:pPr>
        <w:ind w:left="1440"/>
        <w:rPr>
          <w:rFonts w:ascii="Arial" w:hAnsi="Arial" w:cs="Arial"/>
        </w:rPr>
      </w:pPr>
      <w:r w:rsidRPr="00AC43E4">
        <w:rPr>
          <w:rFonts w:ascii="Arial" w:hAnsi="Arial" w:cs="Arial"/>
        </w:rPr>
        <w:t>1</w:t>
      </w:r>
      <w:r w:rsidR="00B51861">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p>
    <w:p w14:paraId="54B126A9" w14:textId="77777777" w:rsidR="009E36F5" w:rsidRDefault="009E36F5" w:rsidP="009E68C5">
      <w:pPr>
        <w:rPr>
          <w:rFonts w:ascii="Arial" w:hAnsi="Arial" w:cs="Arial"/>
        </w:rPr>
      </w:pPr>
    </w:p>
    <w:p w14:paraId="0F74D8AA" w14:textId="77777777" w:rsidR="009E36F5" w:rsidRDefault="009E36F5" w:rsidP="009E68C5">
      <w:pPr>
        <w:rPr>
          <w:rFonts w:ascii="Arial" w:hAnsi="Arial" w:cs="Arial"/>
        </w:rPr>
      </w:pPr>
    </w:p>
    <w:p w14:paraId="3372A277" w14:textId="77777777" w:rsidR="009E36F5" w:rsidRDefault="009E36F5" w:rsidP="009E68C5">
      <w:pPr>
        <w:rPr>
          <w:rFonts w:ascii="Arial" w:hAnsi="Arial" w:cs="Arial"/>
        </w:rPr>
      </w:pPr>
    </w:p>
    <w:p w14:paraId="23C317CE" w14:textId="77777777" w:rsidR="007E7844" w:rsidRPr="00AC43E4" w:rsidRDefault="007E7844" w:rsidP="009E68C5">
      <w:pPr>
        <w:rPr>
          <w:rFonts w:ascii="Arial" w:hAnsi="Arial" w:cs="Arial"/>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council and may only be amended </w:t>
      </w:r>
      <w:r w:rsidRPr="005C1DA8">
        <w:rPr>
          <w:rFonts w:ascii="Arial" w:hAnsi="Arial" w:cs="Arial"/>
          <w:b/>
          <w:bCs/>
        </w:rPr>
        <w:t>or varied by resolution of the council</w:t>
      </w:r>
      <w:r w:rsidRPr="00AC43E4">
        <w:rPr>
          <w:rFonts w:ascii="Arial" w:hAnsi="Arial" w:cs="Arial"/>
        </w:rPr>
        <w:t>.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6C9A4883"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r w:rsidR="00E0785A" w:rsidRPr="00AC43E4">
        <w:rPr>
          <w:rFonts w:ascii="Arial" w:hAnsi="Arial" w:cs="Arial"/>
        </w:rPr>
        <w:t>effective,</w:t>
      </w:r>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28B44DD8"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r w:rsidR="00B63F2C" w:rsidRPr="00AC43E4">
        <w:rPr>
          <w:rFonts w:ascii="Arial" w:hAnsi="Arial" w:cs="Arial"/>
        </w:rPr>
        <w:t>accounts.</w:t>
      </w:r>
    </w:p>
    <w:p w14:paraId="372A0824" w14:textId="328DBFEC"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r w:rsidR="00B63F2C" w:rsidRPr="00AC43E4">
        <w:rPr>
          <w:rFonts w:ascii="Arial" w:hAnsi="Arial" w:cs="Arial"/>
        </w:rPr>
        <w:t>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DEABC8F" w:rsidR="009E68C5" w:rsidRPr="00AC43E4" w:rsidRDefault="009E68C5" w:rsidP="009E68C5">
      <w:pPr>
        <w:rPr>
          <w:rFonts w:ascii="Arial" w:hAnsi="Arial" w:cs="Arial"/>
        </w:rPr>
      </w:pPr>
      <w:r w:rsidRPr="00DE3030">
        <w:rPr>
          <w:rFonts w:ascii="Arial" w:hAnsi="Arial" w:cs="Arial"/>
        </w:rPr>
        <w:t>1.8.</w:t>
      </w:r>
      <w:r w:rsidR="00FB7553" w:rsidRPr="00FB7553">
        <w:rPr>
          <w:rFonts w:ascii="Arial" w:eastAsia="Arial" w:hAnsi="Arial" w:cs="Arial"/>
          <w:color w:val="000000"/>
          <w:lang w:eastAsia="en-GB"/>
        </w:rPr>
        <w:t xml:space="preserve"> The Responsible Financial Officer (RFO) holds a statutory office to be appointed by the council. The </w:t>
      </w:r>
      <w:r w:rsidR="00FB7553">
        <w:rPr>
          <w:rFonts w:ascii="Arial" w:eastAsia="Arial" w:hAnsi="Arial" w:cs="Arial"/>
          <w:color w:val="000000"/>
          <w:lang w:eastAsia="en-GB"/>
        </w:rPr>
        <w:t>Councillor</w:t>
      </w:r>
      <w:r w:rsidR="00FB7553" w:rsidRPr="00FB7553">
        <w:rPr>
          <w:rFonts w:ascii="Arial" w:eastAsia="Arial" w:hAnsi="Arial" w:cs="Arial"/>
          <w:color w:val="000000"/>
          <w:lang w:eastAsia="en-GB"/>
        </w:rPr>
        <w:t xml:space="preserve"> </w:t>
      </w:r>
      <w:r w:rsidR="006707F8">
        <w:rPr>
          <w:rFonts w:ascii="Arial" w:eastAsia="Arial" w:hAnsi="Arial" w:cs="Arial"/>
          <w:color w:val="000000"/>
          <w:lang w:eastAsia="en-GB"/>
        </w:rPr>
        <w:t xml:space="preserve">(Vice Chairman) </w:t>
      </w:r>
      <w:r w:rsidR="00FB7553" w:rsidRPr="00FB7553">
        <w:rPr>
          <w:rFonts w:ascii="Arial" w:eastAsia="Arial" w:hAnsi="Arial" w:cs="Arial"/>
          <w:color w:val="000000"/>
          <w:lang w:eastAsia="en-GB"/>
        </w:rPr>
        <w:t>has been appointed as RFO for the council and these regulations will apply accordingly</w:t>
      </w:r>
      <w:r w:rsidR="00FB7553">
        <w:rPr>
          <w:rFonts w:ascii="Arial" w:eastAsia="Arial" w:hAnsi="Arial" w:cs="Arial"/>
          <w:color w:val="000000"/>
          <w:lang w:eastAsia="en-GB"/>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844D76E"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r w:rsidR="00B63F2C" w:rsidRPr="00AC43E4">
        <w:rPr>
          <w:rFonts w:ascii="Arial" w:hAnsi="Arial" w:cs="Arial"/>
        </w:rPr>
        <w:t>council.</w:t>
      </w:r>
    </w:p>
    <w:p w14:paraId="4D34C147" w14:textId="7E04B9FF"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w:t>
      </w:r>
      <w:proofErr w:type="gramStart"/>
      <w:r w:rsidRPr="00AC43E4">
        <w:rPr>
          <w:rFonts w:ascii="Arial" w:hAnsi="Arial" w:cs="Arial"/>
        </w:rPr>
        <w:t>Regulations</w:t>
      </w:r>
      <w:proofErr w:type="gramEnd"/>
      <w:r w:rsidRPr="00AC43E4">
        <w:rPr>
          <w:rFonts w:ascii="Arial" w:hAnsi="Arial" w:cs="Arial"/>
        </w:rPr>
        <w:t xml:space="preserve"> and proper </w:t>
      </w:r>
      <w:r w:rsidR="00B63F2C" w:rsidRPr="00AC43E4">
        <w:rPr>
          <w:rFonts w:ascii="Arial" w:hAnsi="Arial" w:cs="Arial"/>
        </w:rPr>
        <w:t>practices.</w:t>
      </w:r>
    </w:p>
    <w:p w14:paraId="515D5564" w14:textId="0C74C483"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r w:rsidR="00B63F2C" w:rsidRPr="00AC43E4">
        <w:rPr>
          <w:rFonts w:ascii="Arial" w:hAnsi="Arial" w:cs="Arial"/>
        </w:rPr>
        <w:t>systems.</w:t>
      </w:r>
    </w:p>
    <w:p w14:paraId="7BD080FF" w14:textId="7D5AA57D"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r w:rsidR="00B63F2C" w:rsidRPr="00AC43E4">
        <w:rPr>
          <w:rFonts w:ascii="Arial" w:hAnsi="Arial" w:cs="Arial"/>
        </w:rPr>
        <w:t>observed.</w:t>
      </w:r>
    </w:p>
    <w:p w14:paraId="3DF55D8B" w14:textId="1C252EE9"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r w:rsidR="00B63F2C" w:rsidRPr="00AC43E4">
        <w:rPr>
          <w:rFonts w:ascii="Arial" w:hAnsi="Arial" w:cs="Arial"/>
        </w:rPr>
        <w:t>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626B3F8A"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r w:rsidR="008B70E8" w:rsidRPr="00AC43E4">
        <w:rPr>
          <w:rFonts w:ascii="Arial" w:hAnsi="Arial" w:cs="Arial"/>
        </w:rPr>
        <w:t>statements.</w:t>
      </w:r>
    </w:p>
    <w:p w14:paraId="5242703C" w14:textId="68F01849"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r w:rsidR="008B70E8" w:rsidRPr="00AC43E4">
        <w:rPr>
          <w:rFonts w:ascii="Arial" w:hAnsi="Arial" w:cs="Arial"/>
        </w:rPr>
        <w:t>statement.</w:t>
      </w:r>
    </w:p>
    <w:p w14:paraId="49C21C6F" w14:textId="0C400F34" w:rsidR="009E68C5" w:rsidRPr="00AC43E4" w:rsidRDefault="008B70E8" w:rsidP="009E68C5">
      <w:pPr>
        <w:pStyle w:val="ListParagraph"/>
        <w:numPr>
          <w:ilvl w:val="0"/>
          <w:numId w:val="15"/>
        </w:numPr>
        <w:rPr>
          <w:rFonts w:ascii="Arial" w:hAnsi="Arial" w:cs="Arial"/>
        </w:rPr>
      </w:pPr>
      <w:r w:rsidRPr="00AC43E4">
        <w:rPr>
          <w:rFonts w:ascii="Arial" w:hAnsi="Arial" w:cs="Arial"/>
        </w:rPr>
        <w:t>borrowing.</w:t>
      </w:r>
    </w:p>
    <w:p w14:paraId="3D9853CA" w14:textId="199372CF"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r w:rsidR="008B70E8" w:rsidRPr="00AC43E4">
        <w:rPr>
          <w:rFonts w:ascii="Arial" w:hAnsi="Arial" w:cs="Arial"/>
        </w:rPr>
        <w:t>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66A8C6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587A43"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w:t>
      </w:r>
      <w:r w:rsidRPr="00587A43">
        <w:rPr>
          <w:rFonts w:ascii="Arial" w:hAnsi="Arial" w:cs="Arial"/>
        </w:rPr>
        <w:t>proper practices.</w:t>
      </w:r>
    </w:p>
    <w:p w14:paraId="38D1616F" w14:textId="4086DEBD" w:rsidR="009E68C5" w:rsidRPr="00AC43E4" w:rsidRDefault="009E68C5" w:rsidP="009E68C5">
      <w:pPr>
        <w:rPr>
          <w:rFonts w:ascii="Arial" w:hAnsi="Arial" w:cs="Arial"/>
        </w:rPr>
      </w:pPr>
      <w:r w:rsidRPr="00587A43">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0E0FC724" w:rsidR="009E68C5" w:rsidRPr="00AC43E4" w:rsidRDefault="009E68C5" w:rsidP="009E68C5">
      <w:pPr>
        <w:rPr>
          <w:rFonts w:ascii="Arial" w:hAnsi="Arial" w:cs="Arial"/>
        </w:rPr>
      </w:pPr>
      <w:r w:rsidRPr="00587A43">
        <w:rPr>
          <w:rFonts w:ascii="Arial" w:hAnsi="Arial" w:cs="Arial"/>
        </w:rPr>
        <w:t xml:space="preserve">2.5. </w:t>
      </w:r>
      <w:r w:rsidR="004F3910" w:rsidRPr="00587A43">
        <w:rPr>
          <w:rFonts w:ascii="Arial" w:hAnsi="Arial" w:cs="Arial"/>
        </w:rPr>
        <w:t xml:space="preserve">SALC have been </w:t>
      </w:r>
      <w:r w:rsidR="00A3314F" w:rsidRPr="00587A43">
        <w:rPr>
          <w:rFonts w:ascii="Arial" w:hAnsi="Arial" w:cs="Arial"/>
        </w:rPr>
        <w:t>appointed as the</w:t>
      </w:r>
      <w:r w:rsidRPr="00587A43">
        <w:rPr>
          <w:rFonts w:ascii="Arial" w:hAnsi="Arial" w:cs="Arial"/>
        </w:rPr>
        <w:t xml:space="preserve"> internal auditor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6A386399"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r w:rsidR="00B63F2C" w:rsidRPr="00AC43E4">
        <w:rPr>
          <w:rFonts w:ascii="Arial" w:hAnsi="Arial" w:cs="Arial"/>
        </w:rPr>
        <w:t>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587A43" w:rsidRDefault="009E68C5" w:rsidP="009E68C5">
      <w:pPr>
        <w:rPr>
          <w:rFonts w:ascii="Arial" w:hAnsi="Arial" w:cs="Arial"/>
          <w:b/>
        </w:rPr>
      </w:pPr>
      <w:r w:rsidRPr="00AC43E4">
        <w:rPr>
          <w:rFonts w:ascii="Arial" w:hAnsi="Arial" w:cs="Arial"/>
          <w:b/>
        </w:rPr>
        <w:t xml:space="preserve">3. </w:t>
      </w:r>
      <w:r w:rsidRPr="00587A43">
        <w:rPr>
          <w:rFonts w:ascii="Arial" w:hAnsi="Arial" w:cs="Arial"/>
          <w:b/>
        </w:rPr>
        <w:t>Annual estimates (budget) and forward planning</w:t>
      </w:r>
    </w:p>
    <w:p w14:paraId="3A2BC5B4" w14:textId="68466CEA" w:rsidR="009E68C5" w:rsidRPr="00AC43E4" w:rsidRDefault="009E68C5" w:rsidP="009E68C5">
      <w:pPr>
        <w:rPr>
          <w:rFonts w:ascii="Arial" w:hAnsi="Arial" w:cs="Arial"/>
        </w:rPr>
      </w:pPr>
      <w:r w:rsidRPr="00587A43">
        <w:rPr>
          <w:rFonts w:ascii="Arial" w:hAnsi="Arial" w:cs="Arial"/>
        </w:rPr>
        <w:t>3.</w:t>
      </w:r>
      <w:r w:rsidR="00A00DBE" w:rsidRPr="00587A43">
        <w:rPr>
          <w:rFonts w:ascii="Arial" w:hAnsi="Arial" w:cs="Arial"/>
        </w:rPr>
        <w:t>1</w:t>
      </w:r>
      <w:r w:rsidRPr="00587A43">
        <w:rPr>
          <w:rFonts w:ascii="Arial" w:hAnsi="Arial" w:cs="Arial"/>
        </w:rPr>
        <w:t>. The RFO must each year, by no later than</w:t>
      </w:r>
      <w:r w:rsidR="00931771" w:rsidRPr="00587A43">
        <w:rPr>
          <w:rFonts w:ascii="Arial" w:hAnsi="Arial" w:cs="Arial"/>
        </w:rPr>
        <w:t xml:space="preserve"> </w:t>
      </w:r>
      <w:r w:rsidR="00A00DBE" w:rsidRPr="00587A43">
        <w:rPr>
          <w:rFonts w:ascii="Arial" w:hAnsi="Arial" w:cs="Arial"/>
        </w:rPr>
        <w:t>December</w:t>
      </w:r>
      <w:r w:rsidRPr="00587A43">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0EE4249F" w:rsidR="009E68C5" w:rsidRPr="00AC43E4" w:rsidRDefault="009E68C5" w:rsidP="009E68C5">
      <w:pPr>
        <w:rPr>
          <w:rFonts w:ascii="Arial" w:hAnsi="Arial" w:cs="Arial"/>
        </w:rPr>
      </w:pPr>
      <w:r w:rsidRPr="00AC43E4">
        <w:rPr>
          <w:rFonts w:ascii="Arial" w:hAnsi="Arial" w:cs="Arial"/>
        </w:rPr>
        <w:t>3.</w:t>
      </w:r>
      <w:r w:rsidR="00A00DBE">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24D53621" w:rsidR="009E68C5" w:rsidRPr="00AC43E4" w:rsidRDefault="009E68C5" w:rsidP="009E68C5">
      <w:pPr>
        <w:rPr>
          <w:rFonts w:ascii="Arial" w:hAnsi="Arial" w:cs="Arial"/>
        </w:rPr>
      </w:pPr>
      <w:r w:rsidRPr="00587A43">
        <w:rPr>
          <w:rFonts w:ascii="Arial" w:hAnsi="Arial" w:cs="Arial"/>
        </w:rPr>
        <w:t>3.</w:t>
      </w:r>
      <w:r w:rsidR="00A00DBE" w:rsidRPr="00587A43">
        <w:rPr>
          <w:rFonts w:ascii="Arial" w:hAnsi="Arial" w:cs="Arial"/>
        </w:rPr>
        <w:t>3</w:t>
      </w:r>
      <w:r w:rsidRPr="00587A43">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29A363AF" w:rsidR="005F5FB8" w:rsidRPr="00AC43E4" w:rsidRDefault="009E68C5" w:rsidP="009E68C5">
      <w:pPr>
        <w:rPr>
          <w:rFonts w:ascii="Arial" w:hAnsi="Arial" w:cs="Arial"/>
        </w:rPr>
      </w:pPr>
      <w:r w:rsidRPr="00AC43E4">
        <w:rPr>
          <w:rFonts w:ascii="Arial" w:hAnsi="Arial" w:cs="Arial"/>
        </w:rPr>
        <w:t>3.</w:t>
      </w:r>
      <w:r w:rsidR="00A00DBE">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B66A75" w:rsidRDefault="009E68C5" w:rsidP="009E68C5">
      <w:pPr>
        <w:rPr>
          <w:rFonts w:ascii="Arial" w:hAnsi="Arial" w:cs="Arial"/>
        </w:rPr>
      </w:pPr>
      <w:r w:rsidRPr="00AC43E4">
        <w:rPr>
          <w:rFonts w:ascii="Arial" w:hAnsi="Arial" w:cs="Arial"/>
        </w:rPr>
        <w:t>4.1</w:t>
      </w:r>
      <w:r w:rsidRPr="00B66A75">
        <w:rPr>
          <w:rFonts w:ascii="Arial" w:hAnsi="Arial" w:cs="Arial"/>
        </w:rPr>
        <w:t>. Expenditure on revenue items may be authorised up to the amounts included for that class of expenditure in the approved budget. This authority is to be determined by:</w:t>
      </w:r>
    </w:p>
    <w:p w14:paraId="7EDAF7B8" w14:textId="2C251201" w:rsidR="003E1A5A" w:rsidRPr="00B66A75" w:rsidRDefault="003E1A5A" w:rsidP="00CB67C2">
      <w:pPr>
        <w:spacing w:after="40" w:line="270" w:lineRule="auto"/>
        <w:ind w:left="730" w:firstLine="710"/>
        <w:rPr>
          <w:rFonts w:ascii="Arial" w:eastAsia="Arial" w:hAnsi="Arial" w:cs="Arial"/>
          <w:color w:val="000000"/>
          <w:lang w:eastAsia="en-GB"/>
        </w:rPr>
      </w:pPr>
      <w:r w:rsidRPr="00B66A75">
        <w:rPr>
          <w:rFonts w:ascii="Arial" w:eastAsia="Arial" w:hAnsi="Arial" w:cs="Arial"/>
          <w:color w:val="000000"/>
          <w:lang w:eastAsia="en-GB"/>
        </w:rPr>
        <w:t xml:space="preserve">the council for all items over </w:t>
      </w:r>
      <w:r w:rsidR="00CB67C2" w:rsidRPr="00B66A75">
        <w:rPr>
          <w:rFonts w:ascii="Arial" w:eastAsia="Arial" w:hAnsi="Arial" w:cs="Arial"/>
          <w:color w:val="000000"/>
          <w:lang w:eastAsia="en-GB"/>
        </w:rPr>
        <w:t>£500.</w:t>
      </w:r>
      <w:r w:rsidRPr="00B66A75">
        <w:rPr>
          <w:rFonts w:ascii="Arial" w:eastAsia="Arial" w:hAnsi="Arial" w:cs="Arial"/>
          <w:color w:val="000000"/>
          <w:lang w:eastAsia="en-GB"/>
        </w:rPr>
        <w:t xml:space="preserve">  </w:t>
      </w:r>
    </w:p>
    <w:p w14:paraId="390950C8" w14:textId="77777777" w:rsidR="006C10C4" w:rsidRPr="00B66A75" w:rsidRDefault="003E1A5A" w:rsidP="003546AB">
      <w:pPr>
        <w:spacing w:after="17" w:line="270" w:lineRule="auto"/>
        <w:ind w:left="720" w:firstLine="720"/>
        <w:rPr>
          <w:rFonts w:ascii="Arial" w:hAnsi="Arial" w:cs="Arial"/>
        </w:rPr>
      </w:pPr>
      <w:r w:rsidRPr="00B66A75">
        <w:rPr>
          <w:rFonts w:ascii="Arial" w:eastAsia="Arial" w:hAnsi="Arial" w:cs="Arial"/>
          <w:color w:val="000000"/>
          <w:lang w:eastAsia="en-GB"/>
        </w:rPr>
        <w:t xml:space="preserve">the Clerk, in conjunction with Chairman </w:t>
      </w:r>
      <w:r w:rsidR="00E971EE" w:rsidRPr="00B66A75">
        <w:rPr>
          <w:rFonts w:ascii="Arial" w:eastAsia="Arial" w:hAnsi="Arial" w:cs="Arial"/>
          <w:color w:val="000000"/>
          <w:lang w:eastAsia="en-GB"/>
        </w:rPr>
        <w:t>for items up to £500</w:t>
      </w:r>
    </w:p>
    <w:p w14:paraId="62E0E86D" w14:textId="05D98B92" w:rsidR="000F7CEE" w:rsidRPr="000F7CEE" w:rsidRDefault="00642730" w:rsidP="000F7CEE">
      <w:pPr>
        <w:spacing w:after="145" w:line="275" w:lineRule="auto"/>
        <w:ind w:left="1440"/>
        <w:rPr>
          <w:rFonts w:ascii="Arial" w:eastAsia="Arial" w:hAnsi="Arial" w:cs="Arial"/>
          <w:color w:val="000000"/>
          <w:lang w:eastAsia="en-GB"/>
        </w:rPr>
      </w:pPr>
      <w:r w:rsidRPr="00B66A75">
        <w:rPr>
          <w:rFonts w:ascii="Arial" w:eastAsia="Arial" w:hAnsi="Arial" w:cs="Arial"/>
          <w:color w:val="000000"/>
          <w:lang w:eastAsia="en-GB"/>
        </w:rPr>
        <w:t>the Clerk for ite</w:t>
      </w:r>
      <w:r w:rsidR="00D13EAA" w:rsidRPr="00B66A75">
        <w:rPr>
          <w:rFonts w:ascii="Arial" w:eastAsia="Arial" w:hAnsi="Arial" w:cs="Arial"/>
          <w:color w:val="000000"/>
          <w:lang w:eastAsia="en-GB"/>
        </w:rPr>
        <w:t xml:space="preserve">ms up to £150 in total </w:t>
      </w:r>
      <w:r w:rsidR="003546AB" w:rsidRPr="00B66A75">
        <w:rPr>
          <w:rFonts w:ascii="Arial" w:eastAsia="Arial" w:hAnsi="Arial" w:cs="Arial"/>
          <w:color w:val="000000"/>
          <w:lang w:eastAsia="en-GB"/>
        </w:rPr>
        <w:t>calendar</w:t>
      </w:r>
      <w:r w:rsidR="00D13EAA" w:rsidRPr="00B66A75">
        <w:rPr>
          <w:rFonts w:ascii="Arial" w:eastAsia="Arial" w:hAnsi="Arial" w:cs="Arial"/>
          <w:color w:val="000000"/>
          <w:lang w:eastAsia="en-GB"/>
        </w:rPr>
        <w:t xml:space="preserve"> month, without</w:t>
      </w:r>
      <w:r w:rsidR="003546AB" w:rsidRPr="00B66A75">
        <w:rPr>
          <w:rFonts w:ascii="Arial" w:eastAsia="Arial" w:hAnsi="Arial" w:cs="Arial"/>
          <w:color w:val="000000"/>
          <w:lang w:eastAsia="en-GB"/>
        </w:rPr>
        <w:t xml:space="preserve"> prior approval of the council.</w:t>
      </w:r>
      <w:r w:rsidR="000F7CEE" w:rsidRPr="00B66A75">
        <w:rPr>
          <w:rFonts w:ascii="Arial" w:eastAsia="Arial" w:hAnsi="Arial" w:cs="Arial"/>
          <w:color w:val="000000"/>
          <w:lang w:eastAsia="en-GB"/>
        </w:rPr>
        <w:t xml:space="preserve"> always provided approval is obtained at the next available Ordinary Meeting of the Council</w:t>
      </w:r>
      <w:r w:rsidR="000F7CEE" w:rsidRPr="000F7CEE">
        <w:rPr>
          <w:rFonts w:ascii="Arial" w:eastAsia="Arial" w:hAnsi="Arial" w:cs="Arial"/>
          <w:color w:val="000000"/>
          <w:lang w:eastAsia="en-GB"/>
        </w:rPr>
        <w:t xml:space="preserve">  </w:t>
      </w:r>
    </w:p>
    <w:p w14:paraId="6D030098" w14:textId="77777777" w:rsidR="000F7CEE" w:rsidRDefault="000F7CEE" w:rsidP="009E68C5">
      <w:pPr>
        <w:rPr>
          <w:rFonts w:ascii="Arial" w:hAnsi="Arial" w:cs="Arial"/>
        </w:rPr>
      </w:pPr>
    </w:p>
    <w:p w14:paraId="46EBF223" w14:textId="4205A11F"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5388544"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A00DBE">
        <w:rPr>
          <w:rFonts w:ascii="Arial" w:hAnsi="Arial" w:cs="Arial"/>
        </w:rPr>
        <w:t>December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04BCC958" w14:textId="4058303E" w:rsidR="00E27F80" w:rsidRDefault="009E68C5" w:rsidP="00E27F80">
      <w:pPr>
        <w:spacing w:after="148"/>
        <w:ind w:left="-5"/>
        <w:rPr>
          <w:rFonts w:ascii="Arial" w:eastAsia="Arial" w:hAnsi="Arial" w:cs="Arial"/>
          <w:color w:val="000000"/>
          <w:lang w:eastAsia="en-GB"/>
        </w:rPr>
      </w:pPr>
      <w:r w:rsidRPr="00B66A75">
        <w:rPr>
          <w:rFonts w:ascii="Arial" w:hAnsi="Arial" w:cs="Arial"/>
        </w:rPr>
        <w:t xml:space="preserve">4.5. In cases of extreme risk to the delivery of council services, </w:t>
      </w:r>
      <w:r w:rsidR="00863DB1" w:rsidRPr="00B66A75">
        <w:rPr>
          <w:rFonts w:ascii="Arial" w:hAnsi="Arial" w:cs="Arial"/>
        </w:rPr>
        <w:t>emergency expendit</w:t>
      </w:r>
      <w:r w:rsidR="003D0F2A" w:rsidRPr="00B66A75">
        <w:rPr>
          <w:rFonts w:ascii="Arial" w:hAnsi="Arial" w:cs="Arial"/>
        </w:rPr>
        <w:t xml:space="preserve">ure can be authorised without prior Council approval up to </w:t>
      </w:r>
      <w:r w:rsidR="00776CC0" w:rsidRPr="00B66A75">
        <w:rPr>
          <w:rFonts w:ascii="Arial" w:hAnsi="Arial" w:cs="Arial"/>
        </w:rPr>
        <w:t>£</w:t>
      </w:r>
      <w:r w:rsidR="00B66A75" w:rsidRPr="00B66A75">
        <w:rPr>
          <w:rFonts w:ascii="Arial" w:hAnsi="Arial" w:cs="Arial"/>
        </w:rPr>
        <w:t>500</w:t>
      </w:r>
      <w:r w:rsidR="00776CC0" w:rsidRPr="00B66A75">
        <w:rPr>
          <w:rFonts w:ascii="Arial" w:hAnsi="Arial" w:cs="Arial"/>
        </w:rPr>
        <w:t xml:space="preserve"> but only with the signed approval of the Chairman</w:t>
      </w:r>
      <w:r w:rsidR="00843DB5" w:rsidRPr="00B66A75">
        <w:rPr>
          <w:rFonts w:ascii="Arial" w:hAnsi="Arial" w:cs="Arial"/>
        </w:rPr>
        <w:t xml:space="preserve"> / </w:t>
      </w:r>
      <w:r w:rsidR="005431FE" w:rsidRPr="00B66A75">
        <w:rPr>
          <w:rFonts w:ascii="Arial" w:hAnsi="Arial" w:cs="Arial"/>
        </w:rPr>
        <w:t>RFO</w:t>
      </w:r>
      <w:r w:rsidR="00196782" w:rsidRPr="00B66A75">
        <w:rPr>
          <w:rFonts w:ascii="Arial" w:hAnsi="Arial" w:cs="Arial"/>
        </w:rPr>
        <w:t>/ Clerk.</w:t>
      </w:r>
      <w:r w:rsidRPr="00B66A75">
        <w:rPr>
          <w:rFonts w:ascii="Arial" w:hAnsi="Arial" w:cs="Arial"/>
        </w:rPr>
        <w:t xml:space="preserve"> </w:t>
      </w:r>
      <w:r w:rsidR="003F2013" w:rsidRPr="00B66A75">
        <w:rPr>
          <w:rFonts w:ascii="Arial" w:eastAsia="Arial" w:hAnsi="Arial" w:cs="Arial"/>
          <w:color w:val="000000"/>
          <w:lang w:eastAsia="en-GB"/>
        </w:rPr>
        <w:t>Such expenditure shall be notified to the council as soon as practicable thereafter as evidenced by a minute.</w:t>
      </w:r>
    </w:p>
    <w:p w14:paraId="6F982833" w14:textId="1A4E1749" w:rsidR="00E27F80" w:rsidRPr="00E27F80" w:rsidRDefault="00E27F80" w:rsidP="00E27F80">
      <w:pPr>
        <w:spacing w:after="148"/>
        <w:ind w:left="-5"/>
        <w:rPr>
          <w:rFonts w:ascii="Arial" w:eastAsia="Arial" w:hAnsi="Arial" w:cs="Arial"/>
          <w:color w:val="000000"/>
          <w:lang w:eastAsia="en-GB"/>
        </w:rPr>
      </w:pPr>
      <w:r w:rsidRPr="00E27F80">
        <w:rPr>
          <w:rFonts w:ascii="Arial" w:eastAsia="Arial" w:hAnsi="Arial" w:cs="Arial"/>
          <w:color w:val="000000"/>
          <w:lang w:eastAsia="en-GB"/>
        </w:rPr>
        <w:t xml:space="preserve">Such expenditure includes repair, </w:t>
      </w:r>
      <w:r w:rsidR="00B63F2C" w:rsidRPr="00E27F80">
        <w:rPr>
          <w:rFonts w:ascii="Arial" w:eastAsia="Arial" w:hAnsi="Arial" w:cs="Arial"/>
          <w:color w:val="000000"/>
          <w:lang w:eastAsia="en-GB"/>
        </w:rPr>
        <w:t>replacement,</w:t>
      </w:r>
      <w:r w:rsidRPr="00E27F80">
        <w:rPr>
          <w:rFonts w:ascii="Arial" w:eastAsia="Arial" w:hAnsi="Arial" w:cs="Arial"/>
          <w:color w:val="000000"/>
          <w:lang w:eastAsia="en-GB"/>
        </w:rPr>
        <w:t xml:space="preserve"> or other work, whether or not there is any budgetary provision for the expenditure.  </w:t>
      </w:r>
    </w:p>
    <w:p w14:paraId="790CC6F1" w14:textId="42D6D327"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E27F80" w:rsidRPr="00AC43E4">
        <w:rPr>
          <w:rFonts w:ascii="Arial" w:hAnsi="Arial" w:cs="Arial"/>
        </w:rPr>
        <w:t>available,</w:t>
      </w:r>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25B400E0"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2E3FEA" w:rsidRPr="00AC43E4">
        <w:rPr>
          <w:rFonts w:ascii="Arial" w:hAnsi="Arial" w:cs="Arial"/>
        </w:rPr>
        <w:t>purpose,</w:t>
      </w:r>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9E8AFF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w:t>
      </w:r>
    </w:p>
    <w:p w14:paraId="09CBCEDA" w14:textId="4A2382C8" w:rsidR="009E68C5" w:rsidRPr="00AC43E4" w:rsidRDefault="009E68C5" w:rsidP="009E68C5">
      <w:pPr>
        <w:rPr>
          <w:rFonts w:ascii="Arial" w:hAnsi="Arial" w:cs="Arial"/>
        </w:rPr>
      </w:pPr>
      <w:r w:rsidRPr="00AC43E4">
        <w:rPr>
          <w:rFonts w:ascii="Arial" w:hAnsi="Arial" w:cs="Arial"/>
        </w:rPr>
        <w:t xml:space="preserve">5.2. The </w:t>
      </w:r>
      <w:r w:rsidR="00303DFF">
        <w:rPr>
          <w:rFonts w:ascii="Arial" w:hAnsi="Arial" w:cs="Arial"/>
        </w:rPr>
        <w:t>Clerk</w:t>
      </w:r>
      <w:r w:rsidRPr="00AC43E4">
        <w:rPr>
          <w:rFonts w:ascii="Arial" w:hAnsi="Arial" w:cs="Arial"/>
        </w:rPr>
        <w:t xml:space="preserve"> shall prepare a schedule of payments requiring authorisation, forming part of the Agenda for the Meeting and, together with the relevant invoices, present the schedule to </w:t>
      </w:r>
      <w:r w:rsidR="00A206B3" w:rsidRPr="00AC43E4">
        <w:rPr>
          <w:rFonts w:ascii="Arial" w:hAnsi="Arial" w:cs="Arial"/>
        </w:rPr>
        <w:t>council.</w:t>
      </w:r>
      <w:r w:rsidRPr="00AC43E4">
        <w:rPr>
          <w:rFonts w:ascii="Arial" w:hAnsi="Arial" w:cs="Arial"/>
        </w:rPr>
        <w:t xml:space="preserve"> The council shall review the schedule for compliance and, having satisfied itself shall authorise payment by a resolution of the council. A detailed list of all payments shall be disclosed within or as an attachment to the minutes of the meeting </w:t>
      </w:r>
      <w:r w:rsidR="002E6346">
        <w:rPr>
          <w:rFonts w:ascii="Arial" w:hAnsi="Arial" w:cs="Arial"/>
        </w:rPr>
        <w:t xml:space="preserve">and </w:t>
      </w:r>
      <w:r w:rsidRPr="00AC43E4">
        <w:rPr>
          <w:rFonts w:ascii="Arial" w:hAnsi="Arial" w:cs="Arial"/>
        </w:rPr>
        <w:t>which payment w</w:t>
      </w:r>
      <w:r w:rsidR="002E6346">
        <w:rPr>
          <w:rFonts w:ascii="Arial" w:hAnsi="Arial" w:cs="Arial"/>
        </w:rPr>
        <w:t>ere</w:t>
      </w:r>
      <w:r w:rsidRPr="00AC43E4">
        <w:rPr>
          <w:rFonts w:ascii="Arial" w:hAnsi="Arial" w:cs="Arial"/>
        </w:rPr>
        <w:t xml:space="preserve"> authorised</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146729D5"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w:t>
      </w:r>
      <w:r w:rsidR="00E562D6">
        <w:rPr>
          <w:rFonts w:ascii="Arial" w:hAnsi="Arial" w:cs="Arial"/>
        </w:rPr>
        <w:t xml:space="preserve"> and authorised</w:t>
      </w:r>
      <w:r w:rsidR="003A18FA">
        <w:rPr>
          <w:rFonts w:ascii="Arial" w:hAnsi="Arial" w:cs="Arial"/>
        </w:rPr>
        <w:t xml:space="preserve"> at the earliest opportunity following the </w:t>
      </w:r>
      <w:r w:rsidR="00204B50">
        <w:rPr>
          <w:rFonts w:ascii="Arial" w:hAnsi="Arial" w:cs="Arial"/>
        </w:rPr>
        <w:t>meeting.</w:t>
      </w:r>
    </w:p>
    <w:p w14:paraId="08F3D5A7" w14:textId="26F49477" w:rsidR="009E68C5" w:rsidRPr="00AC43E4" w:rsidRDefault="009E68C5" w:rsidP="009E68C5">
      <w:pPr>
        <w:rPr>
          <w:rFonts w:ascii="Arial" w:hAnsi="Arial" w:cs="Arial"/>
        </w:rPr>
      </w:pPr>
      <w:r w:rsidRPr="00AC43E4">
        <w:rPr>
          <w:rFonts w:ascii="Arial" w:hAnsi="Arial" w:cs="Arial"/>
        </w:rPr>
        <w:t>5.5. The Clerk</w:t>
      </w:r>
      <w:r w:rsidR="00012AD8">
        <w:rPr>
          <w:rFonts w:ascii="Arial" w:hAnsi="Arial" w:cs="Arial"/>
        </w:rPr>
        <w:t xml:space="preserve"> and </w:t>
      </w:r>
      <w:r w:rsidRPr="00AC43E4">
        <w:rPr>
          <w:rFonts w:ascii="Arial" w:hAnsi="Arial" w:cs="Arial"/>
        </w:rPr>
        <w:t>RFO shall have delegated authority to authorise the payment of items only in the following circumstances:</w:t>
      </w:r>
    </w:p>
    <w:p w14:paraId="132048D3" w14:textId="6FDE24EC"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w:t>
      </w:r>
      <w:r w:rsidR="00931771">
        <w:rPr>
          <w:rFonts w:ascii="Arial" w:hAnsi="Arial" w:cs="Arial"/>
        </w:rPr>
        <w:t>/</w:t>
      </w:r>
      <w:r w:rsidRPr="00AC43E4">
        <w:rPr>
          <w:rFonts w:ascii="Arial" w:hAnsi="Arial" w:cs="Arial"/>
        </w:rPr>
        <w:t xml:space="preserve"> RFO certify that there is no dispute or other reason to delay payment, provided that a list of such payments shall be submitted to the next appropriate meeting of </w:t>
      </w:r>
      <w:r w:rsidR="00B63F2C" w:rsidRPr="00AC43E4">
        <w:rPr>
          <w:rFonts w:ascii="Arial" w:hAnsi="Arial" w:cs="Arial"/>
        </w:rPr>
        <w:t>council.</w:t>
      </w:r>
    </w:p>
    <w:p w14:paraId="58968045" w14:textId="0A1180F3"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0F368213" w:rsidR="009E68C5" w:rsidRPr="00AC43E4" w:rsidRDefault="009E68C5" w:rsidP="009E68C5">
      <w:pPr>
        <w:ind w:left="720"/>
        <w:rPr>
          <w:rFonts w:ascii="Arial" w:hAnsi="Arial" w:cs="Arial"/>
        </w:rPr>
      </w:pPr>
      <w:r w:rsidRPr="00AC43E4">
        <w:rPr>
          <w:rFonts w:ascii="Arial" w:hAnsi="Arial" w:cs="Arial"/>
        </w:rPr>
        <w:t xml:space="preserve">c) fund transfers within the </w:t>
      </w:r>
      <w:proofErr w:type="gramStart"/>
      <w:r w:rsidRPr="00AC43E4">
        <w:rPr>
          <w:rFonts w:ascii="Arial" w:hAnsi="Arial" w:cs="Arial"/>
        </w:rPr>
        <w:t>councils</w:t>
      </w:r>
      <w:proofErr w:type="gramEnd"/>
      <w:r w:rsidRPr="00AC43E4">
        <w:rPr>
          <w:rFonts w:ascii="Arial" w:hAnsi="Arial" w:cs="Arial"/>
        </w:rPr>
        <w:t xml:space="preserve"> </w:t>
      </w:r>
      <w:r w:rsidR="00907245">
        <w:rPr>
          <w:rFonts w:ascii="Arial" w:hAnsi="Arial" w:cs="Arial"/>
        </w:rPr>
        <w:t>own</w:t>
      </w:r>
      <w:r w:rsidR="00317F0E">
        <w:rPr>
          <w:rFonts w:ascii="Arial" w:hAnsi="Arial" w:cs="Arial"/>
        </w:rPr>
        <w:t xml:space="preserve"> accounts agreed in advance with the Chairman and RFO</w:t>
      </w:r>
      <w:r w:rsidR="006240E9">
        <w:rPr>
          <w:rFonts w:ascii="Arial" w:hAnsi="Arial" w:cs="Arial"/>
        </w:rPr>
        <w:t xml:space="preserve"> </w:t>
      </w:r>
      <w:r w:rsidRPr="00AC43E4">
        <w:rPr>
          <w:rFonts w:ascii="Arial" w:hAnsi="Arial" w:cs="Arial"/>
        </w:rPr>
        <w:t>up to the sum of £</w:t>
      </w:r>
      <w:r w:rsidR="00F8502D">
        <w:rPr>
          <w:rFonts w:ascii="Arial" w:hAnsi="Arial" w:cs="Arial"/>
        </w:rPr>
        <w:t>5</w:t>
      </w:r>
      <w:r w:rsidR="00A00DBE">
        <w:rPr>
          <w:rFonts w:ascii="Arial" w:hAnsi="Arial" w:cs="Arial"/>
        </w:rPr>
        <w:t>00</w:t>
      </w:r>
      <w:r w:rsidRPr="00AC43E4">
        <w:rPr>
          <w:rFonts w:ascii="Arial" w:hAnsi="Arial" w:cs="Arial"/>
        </w:rPr>
        <w:t xml:space="preserve"> provided that a list of such payments shall be submitted to the next appropriate meeting of council.</w:t>
      </w:r>
    </w:p>
    <w:p w14:paraId="1251B8D2" w14:textId="22B96E01" w:rsidR="009E68C5" w:rsidRPr="00AC43E4" w:rsidRDefault="009E68C5" w:rsidP="009E68C5">
      <w:pPr>
        <w:rPr>
          <w:rFonts w:ascii="Arial" w:hAnsi="Arial" w:cs="Arial"/>
        </w:rPr>
      </w:pPr>
      <w:r w:rsidRPr="00AC43E4">
        <w:rPr>
          <w:rFonts w:ascii="Arial" w:hAnsi="Arial" w:cs="Arial"/>
        </w:rPr>
        <w:t>5.6. For each financial year the Clerk</w:t>
      </w:r>
      <w:r w:rsidR="00A845B0">
        <w:rPr>
          <w:rFonts w:ascii="Arial" w:hAnsi="Arial" w:cs="Arial"/>
        </w:rPr>
        <w:t xml:space="preserve"> and </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w:t>
      </w:r>
      <w:r w:rsidR="00931771">
        <w:rPr>
          <w:rFonts w:ascii="Arial" w:hAnsi="Arial" w:cs="Arial"/>
        </w:rPr>
        <w:t>l.</w:t>
      </w:r>
      <w:r w:rsidRPr="00AC43E4">
        <w:rPr>
          <w:rFonts w:ascii="Arial" w:hAnsi="Arial" w:cs="Arial"/>
        </w:rPr>
        <w:t>.</w:t>
      </w:r>
    </w:p>
    <w:p w14:paraId="642C16DF" w14:textId="50E31BC7"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w:t>
      </w:r>
      <w:r w:rsidR="001842CC">
        <w:rPr>
          <w:rFonts w:ascii="Arial" w:hAnsi="Arial" w:cs="Arial"/>
        </w:rPr>
        <w:t xml:space="preserve">agreed </w:t>
      </w:r>
      <w:r w:rsidRPr="00AC43E4">
        <w:rPr>
          <w:rFonts w:ascii="Arial" w:hAnsi="Arial" w:cs="Arial"/>
        </w:rPr>
        <w:t>signed by two members on each and every occasion when payment is authorised - thus controlling the risk of duplicated payments being authorised and / or made.</w:t>
      </w:r>
    </w:p>
    <w:p w14:paraId="0A7646E7" w14:textId="145D9132" w:rsidR="009E68C5" w:rsidRPr="00AC43E4" w:rsidRDefault="009E68C5" w:rsidP="009E68C5">
      <w:pPr>
        <w:rPr>
          <w:rFonts w:ascii="Arial" w:hAnsi="Arial" w:cs="Arial"/>
        </w:rPr>
      </w:pPr>
      <w:r w:rsidRPr="00AC43E4">
        <w:rPr>
          <w:rFonts w:ascii="Arial" w:hAnsi="Arial" w:cs="Arial"/>
        </w:rPr>
        <w:t>5.8. In respect of grants</w:t>
      </w:r>
      <w:r w:rsidR="00931771">
        <w:rPr>
          <w:rFonts w:ascii="Arial" w:hAnsi="Arial" w:cs="Arial"/>
        </w:rPr>
        <w:t xml:space="preserve">, full council </w:t>
      </w:r>
      <w:r w:rsidRPr="00AC43E4">
        <w:rPr>
          <w:rFonts w:ascii="Arial" w:hAnsi="Arial" w:cs="Arial"/>
        </w:rPr>
        <w:t>shall approve expenditure within any limits set in accordance with any policy statement approved by council. Any Revenue or Capital Grant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08AC4C74"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w:t>
      </w:r>
      <w:r w:rsidR="0013797F">
        <w:rPr>
          <w:rFonts w:ascii="Arial" w:hAnsi="Arial" w:cs="Arial"/>
        </w:rPr>
        <w:t xml:space="preserve"> or </w:t>
      </w:r>
      <w:r w:rsidRPr="00AC43E4">
        <w:rPr>
          <w:rFonts w:ascii="Arial" w:hAnsi="Arial" w:cs="Arial"/>
        </w:rPr>
        <w:t xml:space="preserve">RFO shall </w:t>
      </w:r>
      <w:r w:rsidR="0041204C">
        <w:rPr>
          <w:rFonts w:ascii="Arial" w:hAnsi="Arial" w:cs="Arial"/>
        </w:rPr>
        <w:t>initiate</w:t>
      </w:r>
      <w:r w:rsidRPr="00AC43E4">
        <w:rPr>
          <w:rFonts w:ascii="Arial" w:hAnsi="Arial" w:cs="Arial"/>
        </w:rPr>
        <w:t xml:space="preserve"> instruction that a payment shall be made.</w:t>
      </w:r>
    </w:p>
    <w:p w14:paraId="7A95E4C9" w14:textId="2B106C32" w:rsidR="009E68C5" w:rsidRPr="00AC43E4" w:rsidRDefault="009E68C5" w:rsidP="009E68C5">
      <w:pPr>
        <w:rPr>
          <w:rFonts w:ascii="Arial" w:hAnsi="Arial" w:cs="Arial"/>
        </w:rPr>
      </w:pPr>
      <w:r w:rsidRPr="00AC43E4">
        <w:rPr>
          <w:rFonts w:ascii="Arial" w:hAnsi="Arial" w:cs="Arial"/>
        </w:rPr>
        <w:t xml:space="preserve">6.3. </w:t>
      </w:r>
      <w:r w:rsidR="009E3A33" w:rsidRPr="009E3A33">
        <w:rPr>
          <w:rFonts w:ascii="Arial" w:eastAsia="Arial" w:hAnsi="Arial" w:cs="Arial"/>
          <w:color w:val="000000"/>
          <w:lang w:eastAsia="en-GB"/>
        </w:rPr>
        <w:t xml:space="preserve">All payments shall be affected by bank transfer and </w:t>
      </w:r>
      <w:r w:rsidR="00BB48AF">
        <w:rPr>
          <w:rFonts w:ascii="Arial" w:eastAsia="Arial" w:hAnsi="Arial" w:cs="Arial"/>
          <w:color w:val="000000"/>
          <w:lang w:eastAsia="en-GB"/>
        </w:rPr>
        <w:t xml:space="preserve">only </w:t>
      </w:r>
      <w:r w:rsidR="009E3A33" w:rsidRPr="009E3A33">
        <w:rPr>
          <w:rFonts w:ascii="Arial" w:eastAsia="Arial" w:hAnsi="Arial" w:cs="Arial"/>
          <w:color w:val="000000"/>
          <w:lang w:eastAsia="en-GB"/>
        </w:rPr>
        <w:t xml:space="preserve">occasionally </w:t>
      </w:r>
      <w:r w:rsidR="00BB48AF">
        <w:rPr>
          <w:rFonts w:ascii="Arial" w:eastAsia="Arial" w:hAnsi="Arial" w:cs="Arial"/>
          <w:color w:val="000000"/>
          <w:lang w:eastAsia="en-GB"/>
        </w:rPr>
        <w:t xml:space="preserve">by </w:t>
      </w:r>
      <w:r w:rsidR="009E3A33" w:rsidRPr="009E3A33">
        <w:rPr>
          <w:rFonts w:ascii="Arial" w:eastAsia="Arial" w:hAnsi="Arial" w:cs="Arial"/>
          <w:color w:val="000000"/>
          <w:lang w:eastAsia="en-GB"/>
        </w:rPr>
        <w:t>cheque or other instructions to the council's bankers, or otherwise, in accordance with a resolution of council.</w:t>
      </w:r>
    </w:p>
    <w:p w14:paraId="6376FA57" w14:textId="4EA1AF3B" w:rsidR="009E68C5" w:rsidRPr="00AC43E4" w:rsidRDefault="009E68C5" w:rsidP="009E68C5">
      <w:pPr>
        <w:rPr>
          <w:rFonts w:ascii="Arial" w:hAnsi="Arial" w:cs="Arial"/>
        </w:rPr>
      </w:pPr>
      <w:r w:rsidRPr="00AC43E4">
        <w:rPr>
          <w:rFonts w:ascii="Arial" w:hAnsi="Arial" w:cs="Arial"/>
        </w:rPr>
        <w:t xml:space="preserve">6.4. </w:t>
      </w:r>
      <w:r w:rsidR="00ED19F5">
        <w:rPr>
          <w:rFonts w:ascii="Arial" w:eastAsia="Arial" w:hAnsi="Arial" w:cs="Arial"/>
          <w:color w:val="000000"/>
          <w:lang w:eastAsia="en-GB"/>
        </w:rPr>
        <w:t>B</w:t>
      </w:r>
      <w:r w:rsidR="004B4ACE" w:rsidRPr="004B4ACE">
        <w:rPr>
          <w:rFonts w:ascii="Arial" w:eastAsia="Arial" w:hAnsi="Arial" w:cs="Arial"/>
          <w:color w:val="000000"/>
          <w:lang w:eastAsia="en-GB"/>
        </w:rPr>
        <w:t xml:space="preserve">ank transfer payments </w:t>
      </w:r>
      <w:r w:rsidR="00ED19F5">
        <w:rPr>
          <w:rFonts w:ascii="Arial" w:eastAsia="Arial" w:hAnsi="Arial" w:cs="Arial"/>
          <w:color w:val="000000"/>
          <w:lang w:eastAsia="en-GB"/>
        </w:rPr>
        <w:t xml:space="preserve">or cheques </w:t>
      </w:r>
      <w:r w:rsidR="004B4ACE" w:rsidRPr="004B4ACE">
        <w:rPr>
          <w:rFonts w:ascii="Arial" w:eastAsia="Arial" w:hAnsi="Arial" w:cs="Arial"/>
          <w:color w:val="000000"/>
          <w:lang w:eastAsia="en-GB"/>
        </w:rPr>
        <w:t>drawn on the bank account in accordance with the schedule as presented to council or committee shall be authorised</w:t>
      </w:r>
      <w:r w:rsidR="00EA249F">
        <w:rPr>
          <w:rFonts w:ascii="Arial" w:eastAsia="Arial" w:hAnsi="Arial" w:cs="Arial"/>
          <w:color w:val="000000"/>
          <w:lang w:eastAsia="en-GB"/>
        </w:rPr>
        <w:t xml:space="preserve">/signed </w:t>
      </w:r>
      <w:r w:rsidR="00EA249F" w:rsidRPr="004B4ACE">
        <w:rPr>
          <w:rFonts w:ascii="Arial" w:eastAsia="Arial" w:hAnsi="Arial" w:cs="Arial"/>
          <w:color w:val="000000"/>
          <w:lang w:eastAsia="en-GB"/>
        </w:rPr>
        <w:t>by</w:t>
      </w:r>
      <w:r w:rsidR="004B4ACE" w:rsidRPr="004B4ACE">
        <w:rPr>
          <w:rFonts w:ascii="Arial" w:eastAsia="Arial" w:hAnsi="Arial" w:cs="Arial"/>
          <w:color w:val="000000"/>
          <w:lang w:eastAsia="en-GB"/>
        </w:rPr>
        <w:t xml:space="preserve"> two members of council in accordance with a resolution instructing that payment. A member</w:t>
      </w:r>
      <w:r w:rsidR="00EA249F">
        <w:rPr>
          <w:rFonts w:ascii="Arial" w:eastAsia="Arial" w:hAnsi="Arial" w:cs="Arial"/>
          <w:color w:val="000000"/>
          <w:lang w:eastAsia="en-GB"/>
        </w:rPr>
        <w:t>’s</w:t>
      </w:r>
      <w:r w:rsidR="004B4ACE" w:rsidRPr="004B4ACE">
        <w:rPr>
          <w:rFonts w:ascii="Arial" w:eastAsia="Arial" w:hAnsi="Arial" w:cs="Arial"/>
          <w:color w:val="000000"/>
          <w:lang w:eastAsia="en-GB"/>
        </w:rPr>
        <w:t xml:space="preserve"> who is a bank signatory, having a connection by virtue of family or business relationships with the beneficiary of a payment, should not, under normal circumstances, authorise the payment in question</w:t>
      </w:r>
      <w:r w:rsidR="004B4ACE">
        <w:rPr>
          <w:rFonts w:ascii="Arial" w:eastAsia="Arial" w:hAnsi="Arial" w:cs="Arial"/>
          <w:color w:val="000000"/>
          <w:lang w:eastAsia="en-GB"/>
        </w:rPr>
        <w:t xml:space="preserve"> </w:t>
      </w:r>
    </w:p>
    <w:p w14:paraId="666EB73E" w14:textId="1C4783AC" w:rsidR="009E68C5" w:rsidRPr="00AC43E4" w:rsidRDefault="009E68C5" w:rsidP="009E68C5">
      <w:pPr>
        <w:rPr>
          <w:rFonts w:ascii="Arial" w:hAnsi="Arial" w:cs="Arial"/>
        </w:rPr>
      </w:pPr>
      <w:r w:rsidRPr="00AC43E4">
        <w:rPr>
          <w:rFonts w:ascii="Arial" w:hAnsi="Arial" w:cs="Arial"/>
        </w:rPr>
        <w:t xml:space="preserve">6.5. </w:t>
      </w:r>
      <w:r w:rsidR="00856723" w:rsidRPr="00856723">
        <w:rPr>
          <w:rFonts w:ascii="Arial" w:eastAsia="Arial" w:hAnsi="Arial" w:cs="Arial"/>
          <w:color w:val="000000"/>
          <w:lang w:eastAsia="en-GB"/>
        </w:rPr>
        <w:t xml:space="preserve">To indicate agreement of the details shown on the </w:t>
      </w:r>
      <w:r w:rsidR="001A5E3B">
        <w:rPr>
          <w:rFonts w:ascii="Arial" w:eastAsia="Arial" w:hAnsi="Arial" w:cs="Arial"/>
          <w:color w:val="000000"/>
          <w:lang w:eastAsia="en-GB"/>
        </w:rPr>
        <w:t>bank transfer</w:t>
      </w:r>
      <w:r w:rsidR="00D509B9">
        <w:rPr>
          <w:rFonts w:ascii="Arial" w:eastAsia="Arial" w:hAnsi="Arial" w:cs="Arial"/>
          <w:color w:val="000000"/>
          <w:lang w:eastAsia="en-GB"/>
        </w:rPr>
        <w:t xml:space="preserve"> detail</w:t>
      </w:r>
      <w:r w:rsidR="001A5E3B">
        <w:rPr>
          <w:rFonts w:ascii="Arial" w:eastAsia="Arial" w:hAnsi="Arial" w:cs="Arial"/>
          <w:color w:val="000000"/>
          <w:lang w:eastAsia="en-GB"/>
        </w:rPr>
        <w:t xml:space="preserve"> </w:t>
      </w:r>
      <w:r w:rsidR="00D509B9">
        <w:rPr>
          <w:rFonts w:ascii="Arial" w:eastAsia="Arial" w:hAnsi="Arial" w:cs="Arial"/>
          <w:color w:val="000000"/>
          <w:lang w:eastAsia="en-GB"/>
        </w:rPr>
        <w:t xml:space="preserve">and </w:t>
      </w:r>
      <w:r w:rsidR="00856723" w:rsidRPr="00856723">
        <w:rPr>
          <w:rFonts w:ascii="Arial" w:eastAsia="Arial" w:hAnsi="Arial" w:cs="Arial"/>
          <w:color w:val="000000"/>
          <w:lang w:eastAsia="en-GB"/>
        </w:rPr>
        <w:t xml:space="preserve">invoice or similar documentation, </w:t>
      </w:r>
      <w:r w:rsidR="00B16173">
        <w:rPr>
          <w:rFonts w:ascii="Arial" w:eastAsia="Arial" w:hAnsi="Arial" w:cs="Arial"/>
          <w:color w:val="000000"/>
          <w:lang w:eastAsia="en-GB"/>
        </w:rPr>
        <w:t xml:space="preserve">the online banking system </w:t>
      </w:r>
      <w:r w:rsidR="00D92E79">
        <w:rPr>
          <w:rFonts w:ascii="Arial" w:eastAsia="Arial" w:hAnsi="Arial" w:cs="Arial"/>
          <w:color w:val="000000"/>
          <w:lang w:eastAsia="en-GB"/>
        </w:rPr>
        <w:t xml:space="preserve">requires two authorisations </w:t>
      </w:r>
      <w:r w:rsidR="00D80B39">
        <w:rPr>
          <w:rFonts w:ascii="Arial" w:eastAsia="Arial" w:hAnsi="Arial" w:cs="Arial"/>
          <w:color w:val="000000"/>
          <w:lang w:eastAsia="en-GB"/>
        </w:rPr>
        <w:t xml:space="preserve">which </w:t>
      </w:r>
      <w:r w:rsidR="00D92E79">
        <w:rPr>
          <w:rFonts w:ascii="Arial" w:eastAsia="Arial" w:hAnsi="Arial" w:cs="Arial"/>
          <w:color w:val="000000"/>
          <w:lang w:eastAsia="en-GB"/>
        </w:rPr>
        <w:t xml:space="preserve">record </w:t>
      </w:r>
      <w:r w:rsidR="00856723" w:rsidRPr="00856723">
        <w:rPr>
          <w:rFonts w:ascii="Arial" w:eastAsia="Arial" w:hAnsi="Arial" w:cs="Arial"/>
          <w:color w:val="000000"/>
          <w:lang w:eastAsia="en-GB"/>
        </w:rPr>
        <w:t xml:space="preserve">the </w:t>
      </w:r>
      <w:r w:rsidR="00682CBC">
        <w:rPr>
          <w:rFonts w:ascii="Arial" w:eastAsia="Arial" w:hAnsi="Arial" w:cs="Arial"/>
          <w:color w:val="000000"/>
          <w:lang w:eastAsia="en-GB"/>
        </w:rPr>
        <w:t xml:space="preserve">mandate holders concerned, where cheques are used </w:t>
      </w:r>
      <w:r w:rsidR="00856723" w:rsidRPr="00856723">
        <w:rPr>
          <w:rFonts w:ascii="Arial" w:eastAsia="Arial" w:hAnsi="Arial" w:cs="Arial"/>
          <w:color w:val="000000"/>
          <w:lang w:eastAsia="en-GB"/>
        </w:rPr>
        <w:t xml:space="preserve">signatories shall each also initial the cheque counterfoil. </w:t>
      </w:r>
    </w:p>
    <w:p w14:paraId="4078A4FB" w14:textId="5B164522" w:rsidR="009E68C5" w:rsidRPr="00AC43E4" w:rsidRDefault="009E68C5" w:rsidP="009E68C5">
      <w:pPr>
        <w:rPr>
          <w:rFonts w:ascii="Arial" w:hAnsi="Arial" w:cs="Arial"/>
        </w:rPr>
      </w:pPr>
      <w:r w:rsidRPr="00AC43E4">
        <w:rPr>
          <w:rFonts w:ascii="Arial" w:hAnsi="Arial" w:cs="Arial"/>
        </w:rPr>
        <w:t xml:space="preserve">6.6. </w:t>
      </w:r>
      <w:r w:rsidR="0051594D" w:rsidRPr="0051594D">
        <w:rPr>
          <w:rFonts w:ascii="Arial" w:hAnsi="Arial" w:cs="Arial"/>
        </w:rPr>
        <w:t xml:space="preserve">Bank transfer payments or cheques </w:t>
      </w:r>
      <w:r w:rsidRPr="00AC43E4">
        <w:rPr>
          <w:rFonts w:ascii="Arial" w:hAnsi="Arial" w:cs="Arial"/>
        </w:rPr>
        <w:t xml:space="preserve">shall not normally be presented for </w:t>
      </w:r>
      <w:r w:rsidR="0051594D">
        <w:rPr>
          <w:rFonts w:ascii="Arial" w:hAnsi="Arial" w:cs="Arial"/>
        </w:rPr>
        <w:t>a</w:t>
      </w:r>
      <w:r w:rsidR="00774926">
        <w:rPr>
          <w:rFonts w:ascii="Arial" w:hAnsi="Arial" w:cs="Arial"/>
        </w:rPr>
        <w:t>uthorisation/</w:t>
      </w:r>
      <w:r w:rsidRPr="00AC43E4">
        <w:rPr>
          <w:rFonts w:ascii="Arial" w:hAnsi="Arial" w:cs="Arial"/>
        </w:rPr>
        <w:t xml:space="preserve">signature other than at a council or committee meeting (including immediately before or after such a meeting). Any </w:t>
      </w:r>
      <w:r w:rsidR="00774926">
        <w:rPr>
          <w:rFonts w:ascii="Arial" w:hAnsi="Arial" w:cs="Arial"/>
        </w:rPr>
        <w:t xml:space="preserve">authorisations </w:t>
      </w:r>
      <w:r w:rsidRPr="00AC43E4">
        <w:rPr>
          <w:rFonts w:ascii="Arial" w:hAnsi="Arial" w:cs="Arial"/>
        </w:rPr>
        <w:t>obtained away from such meetings shall be reported to the council at the next convenient meeting.</w:t>
      </w:r>
      <w:r w:rsidR="004E30FC">
        <w:rPr>
          <w:rFonts w:ascii="Arial" w:hAnsi="Arial" w:cs="Arial"/>
        </w:rPr>
        <w:t xml:space="preserve"> This excludes payments for items under 5.6.</w:t>
      </w:r>
    </w:p>
    <w:p w14:paraId="6F5E1AC1" w14:textId="2B4DA526" w:rsidR="009E68C5" w:rsidRPr="00AC43E4" w:rsidRDefault="009E68C5" w:rsidP="009E68C5">
      <w:pPr>
        <w:rPr>
          <w:rFonts w:ascii="Arial" w:hAnsi="Arial" w:cs="Arial"/>
        </w:rPr>
      </w:pPr>
      <w:r w:rsidRPr="00AC43E4">
        <w:rPr>
          <w:rFonts w:ascii="Arial" w:hAnsi="Arial" w:cs="Arial"/>
        </w:rPr>
        <w:t xml:space="preserve">6.7. </w:t>
      </w:r>
      <w:r w:rsidR="008219DB" w:rsidRPr="008219DB">
        <w:rPr>
          <w:rFonts w:ascii="Arial" w:eastAsia="Arial" w:hAnsi="Arial" w:cs="Arial"/>
          <w:color w:val="000000"/>
          <w:lang w:eastAsia="en-GB"/>
        </w:rPr>
        <w:t xml:space="preserve">The approval of the use of a variable direct debit </w:t>
      </w:r>
      <w:r w:rsidR="00401A2E">
        <w:rPr>
          <w:rFonts w:ascii="Arial" w:eastAsia="Arial" w:hAnsi="Arial" w:cs="Arial"/>
          <w:color w:val="000000"/>
          <w:lang w:eastAsia="en-GB"/>
        </w:rPr>
        <w:t xml:space="preserve">must be </w:t>
      </w:r>
      <w:r w:rsidR="001C27ED">
        <w:rPr>
          <w:rFonts w:ascii="Arial" w:eastAsia="Arial" w:hAnsi="Arial" w:cs="Arial"/>
          <w:color w:val="000000"/>
          <w:lang w:eastAsia="en-GB"/>
        </w:rPr>
        <w:t>authorised by council at a no</w:t>
      </w:r>
      <w:r w:rsidR="00257FE6">
        <w:rPr>
          <w:rFonts w:ascii="Arial" w:eastAsia="Arial" w:hAnsi="Arial" w:cs="Arial"/>
          <w:color w:val="000000"/>
          <w:lang w:eastAsia="en-GB"/>
        </w:rPr>
        <w:t xml:space="preserve">rmal meeting and where used </w:t>
      </w:r>
      <w:r w:rsidR="008219DB" w:rsidRPr="008219DB">
        <w:rPr>
          <w:rFonts w:ascii="Arial" w:eastAsia="Arial" w:hAnsi="Arial" w:cs="Arial"/>
          <w:color w:val="000000"/>
          <w:lang w:eastAsia="en-GB"/>
        </w:rPr>
        <w:t>shall be renewed by resolution of the council at least every two years</w:t>
      </w:r>
      <w:r w:rsidR="00257FE6">
        <w:rPr>
          <w:rFonts w:ascii="Arial" w:eastAsia="Arial" w:hAnsi="Arial" w:cs="Arial"/>
          <w:color w:val="000000"/>
          <w:lang w:eastAsia="en-GB"/>
        </w:rPr>
        <w:t>.</w:t>
      </w:r>
    </w:p>
    <w:p w14:paraId="08355BB2" w14:textId="79D82AFA" w:rsidR="009E68C5" w:rsidRPr="00AC43E4" w:rsidRDefault="009E68C5" w:rsidP="009E68C5">
      <w:pPr>
        <w:rPr>
          <w:rFonts w:ascii="Arial" w:hAnsi="Arial" w:cs="Arial"/>
        </w:rPr>
      </w:pPr>
      <w:r w:rsidRPr="00AC43E4">
        <w:rPr>
          <w:rFonts w:ascii="Arial" w:hAnsi="Arial" w:cs="Arial"/>
        </w:rPr>
        <w:t xml:space="preserve">6.8. </w:t>
      </w:r>
      <w:r w:rsidR="0067451B">
        <w:rPr>
          <w:rFonts w:ascii="Arial" w:hAnsi="Arial" w:cs="Arial"/>
        </w:rPr>
        <w:t>Payment for items</w:t>
      </w:r>
      <w:r w:rsidR="00813469">
        <w:rPr>
          <w:rFonts w:ascii="Arial" w:hAnsi="Arial" w:cs="Arial"/>
        </w:rPr>
        <w:t xml:space="preserve"> </w:t>
      </w:r>
      <w:r w:rsidRPr="00AC43E4">
        <w:rPr>
          <w:rFonts w:ascii="Arial" w:hAnsi="Arial" w:cs="Arial"/>
        </w:rPr>
        <w:t>(principally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54CCBAC1" w:rsidR="009E68C5" w:rsidRPr="00AC43E4" w:rsidRDefault="009E68C5" w:rsidP="009E68C5">
      <w:pPr>
        <w:rPr>
          <w:rFonts w:ascii="Arial" w:hAnsi="Arial" w:cs="Arial"/>
        </w:rPr>
      </w:pPr>
      <w:r w:rsidRPr="00AC43E4">
        <w:rPr>
          <w:rFonts w:ascii="Arial" w:hAnsi="Arial" w:cs="Arial"/>
        </w:rPr>
        <w:t xml:space="preserve">6.9. </w:t>
      </w:r>
      <w:r w:rsidR="00052594" w:rsidRPr="00052594">
        <w:rPr>
          <w:rFonts w:ascii="Arial" w:eastAsia="Arial" w:hAnsi="Arial" w:cs="Arial"/>
          <w:color w:val="000000"/>
          <w:lang w:eastAsia="en-GB"/>
        </w:rPr>
        <w:t xml:space="preserve">Payment for items may be made by BACS or CHAPS methods provided that the instructions for each payment </w:t>
      </w:r>
      <w:proofErr w:type="gramStart"/>
      <w:r w:rsidR="00052594" w:rsidRPr="00052594">
        <w:rPr>
          <w:rFonts w:ascii="Arial" w:eastAsia="Arial" w:hAnsi="Arial" w:cs="Arial"/>
          <w:color w:val="000000"/>
          <w:lang w:eastAsia="en-GB"/>
        </w:rPr>
        <w:t>are  by</w:t>
      </w:r>
      <w:proofErr w:type="gramEnd"/>
      <w:r w:rsidR="00052594" w:rsidRPr="00052594">
        <w:rPr>
          <w:rFonts w:ascii="Arial" w:eastAsia="Arial" w:hAnsi="Arial" w:cs="Arial"/>
          <w:color w:val="000000"/>
          <w:lang w:eastAsia="en-GB"/>
        </w:rPr>
        <w:t xml:space="preserve"> two authorised bank signatories</w:t>
      </w:r>
      <w:r w:rsidR="00474FA0">
        <w:rPr>
          <w:rFonts w:ascii="Arial" w:eastAsia="Arial" w:hAnsi="Arial" w:cs="Arial"/>
          <w:color w:val="000000"/>
          <w:lang w:eastAsia="en-GB"/>
        </w:rPr>
        <w:t xml:space="preserve"> </w:t>
      </w:r>
      <w:r w:rsidR="00052594" w:rsidRPr="00052594">
        <w:rPr>
          <w:rFonts w:ascii="Arial" w:eastAsia="Arial" w:hAnsi="Arial" w:cs="Arial"/>
          <w:color w:val="000000"/>
          <w:lang w:eastAsia="en-GB"/>
        </w:rPr>
        <w:t xml:space="preserve">and any payments are reported to council as made. The approval of the use of BACS or CHAPS shall be renewed by resolution of the council at least every two years. </w:t>
      </w:r>
    </w:p>
    <w:p w14:paraId="0E2BED4D" w14:textId="464A524E" w:rsidR="009E68C5" w:rsidRPr="00AC43E4" w:rsidRDefault="009E68C5" w:rsidP="009E68C5">
      <w:pPr>
        <w:rPr>
          <w:rFonts w:ascii="Arial" w:hAnsi="Arial" w:cs="Arial"/>
        </w:rPr>
      </w:pPr>
      <w:r w:rsidRPr="00AC43E4">
        <w:rPr>
          <w:rFonts w:ascii="Arial" w:hAnsi="Arial" w:cs="Arial"/>
        </w:rPr>
        <w:t xml:space="preserve">6.10. </w:t>
      </w:r>
      <w:r w:rsidR="008C3EA0" w:rsidRPr="008C3EA0">
        <w:rPr>
          <w:rFonts w:ascii="Arial" w:eastAsia="Arial" w:hAnsi="Arial" w:cs="Arial"/>
          <w:color w:val="000000"/>
          <w:lang w:eastAsia="en-GB"/>
        </w:rPr>
        <w:t xml:space="preserve">Payment for the majority of items </w:t>
      </w:r>
      <w:proofErr w:type="gramStart"/>
      <w:r w:rsidR="008C3EA0" w:rsidRPr="008C3EA0">
        <w:rPr>
          <w:rFonts w:ascii="Arial" w:eastAsia="Arial" w:hAnsi="Arial" w:cs="Arial"/>
          <w:color w:val="000000"/>
          <w:lang w:eastAsia="en-GB"/>
        </w:rPr>
        <w:t>are</w:t>
      </w:r>
      <w:proofErr w:type="gramEnd"/>
      <w:r w:rsidR="008C3EA0" w:rsidRPr="008C3EA0">
        <w:rPr>
          <w:rFonts w:ascii="Arial" w:eastAsia="Arial" w:hAnsi="Arial" w:cs="Arial"/>
          <w:color w:val="000000"/>
          <w:lang w:eastAsia="en-GB"/>
        </w:rPr>
        <w:t xml:space="preserve"> made by internet banking transfer provided evidence is retained showing which members approved the payment</w:t>
      </w:r>
      <w:r w:rsidR="008C3EA0">
        <w:rPr>
          <w:rFonts w:ascii="Arial" w:eastAsia="Arial" w:hAnsi="Arial" w:cs="Arial"/>
          <w:color w:val="000000"/>
          <w:lang w:eastAsia="en-GB"/>
        </w:rPr>
        <w:t>.</w:t>
      </w:r>
    </w:p>
    <w:p w14:paraId="463B6416" w14:textId="49630990" w:rsidR="009E68C5" w:rsidRPr="00AC43E4" w:rsidRDefault="009E68C5" w:rsidP="009E68C5">
      <w:pPr>
        <w:rPr>
          <w:rFonts w:ascii="Arial" w:hAnsi="Arial" w:cs="Arial"/>
        </w:rPr>
      </w:pPr>
      <w:r w:rsidRPr="00807788">
        <w:rPr>
          <w:rFonts w:ascii="Arial" w:hAnsi="Arial" w:cs="Arial"/>
        </w:rPr>
        <w:t xml:space="preserve">6.11. </w:t>
      </w:r>
      <w:r w:rsidR="00435C11" w:rsidRPr="00807788">
        <w:rPr>
          <w:rFonts w:ascii="Arial" w:eastAsia="Arial" w:hAnsi="Arial" w:cs="Arial"/>
          <w:color w:val="000000"/>
          <w:lang w:eastAsia="en-GB"/>
        </w:rPr>
        <w:t>Where a computer requires use of a personal identification number (PIN) or other password(s), for access to the council’s records on that computer, a note shall be made of the PIN and Passwords and shall be emailed and retained by the Chairman of Council.  This email may not be opened other than in the presence of two other councillors. After the email has been opened, in any circumstances, the PIN and / or passwords shall be changed as soon as practicable. The fact that the email has been opened, in whatever circumstances, shall be reported to all members immediately and formally to the next available meeting of the council. This will not be required for a member’s personal computer used only for remote authorisation of bank payments</w:t>
      </w:r>
      <w:r w:rsidR="00435C11">
        <w:rPr>
          <w:rFonts w:ascii="Arial" w:eastAsia="Arial" w:hAnsi="Arial" w:cs="Arial"/>
          <w:color w:val="000000"/>
          <w:lang w:eastAsia="en-GB"/>
        </w:rPr>
        <w:t xml:space="preserve">. </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3F0BB0DA" w14:textId="77777777" w:rsidR="003E60D5" w:rsidRDefault="009E68C5" w:rsidP="009E68C5">
      <w:pPr>
        <w:rPr>
          <w:rFonts w:ascii="Arial" w:eastAsia="Arial" w:hAnsi="Arial" w:cs="Arial"/>
          <w:color w:val="000000"/>
          <w:lang w:eastAsia="en-GB"/>
        </w:rPr>
      </w:pPr>
      <w:r w:rsidRPr="00AC43E4">
        <w:rPr>
          <w:rFonts w:ascii="Arial" w:hAnsi="Arial" w:cs="Arial"/>
        </w:rPr>
        <w:t>6.1</w:t>
      </w:r>
      <w:r w:rsidR="004E748A">
        <w:rPr>
          <w:rFonts w:ascii="Arial" w:hAnsi="Arial" w:cs="Arial"/>
        </w:rPr>
        <w:t>5</w:t>
      </w:r>
      <w:r w:rsidRPr="00AC43E4">
        <w:rPr>
          <w:rFonts w:ascii="Arial" w:hAnsi="Arial" w:cs="Arial"/>
        </w:rPr>
        <w:t xml:space="preserve">. </w:t>
      </w:r>
      <w:r w:rsidR="00FA69E1" w:rsidRPr="00FA69E1">
        <w:rPr>
          <w:rFonts w:ascii="Arial" w:eastAsia="Arial" w:hAnsi="Arial" w:cs="Arial"/>
          <w:color w:val="000000"/>
          <w:lang w:eastAsia="en-GB"/>
        </w:rPr>
        <w:t xml:space="preserve">Where internet banking arrangements are made with any bank, the </w:t>
      </w:r>
      <w:r w:rsidR="00700B47">
        <w:rPr>
          <w:rFonts w:ascii="Arial" w:eastAsia="Arial" w:hAnsi="Arial" w:cs="Arial"/>
          <w:color w:val="000000"/>
          <w:lang w:eastAsia="en-GB"/>
        </w:rPr>
        <w:t>RFO</w:t>
      </w:r>
      <w:r w:rsidR="00FA69E1" w:rsidRPr="00FA69E1">
        <w:rPr>
          <w:rFonts w:ascii="Arial" w:eastAsia="Arial" w:hAnsi="Arial" w:cs="Arial"/>
          <w:color w:val="000000"/>
          <w:lang w:eastAsia="en-GB"/>
        </w:rPr>
        <w:t xml:space="preserve"> shall be appointed as the Service Administrator. The bank mandate approved by the council shall identify a number of councillors who will be authorised to approve transactions on those accounts. </w:t>
      </w:r>
      <w:r w:rsidR="00C27C54">
        <w:rPr>
          <w:rFonts w:ascii="Arial" w:eastAsia="Arial" w:hAnsi="Arial" w:cs="Arial"/>
          <w:color w:val="000000"/>
          <w:lang w:eastAsia="en-GB"/>
        </w:rPr>
        <w:t xml:space="preserve">Mandates can only be changed after </w:t>
      </w:r>
      <w:r w:rsidR="003E77BE">
        <w:rPr>
          <w:rFonts w:ascii="Arial" w:eastAsia="Arial" w:hAnsi="Arial" w:cs="Arial"/>
          <w:color w:val="000000"/>
          <w:lang w:eastAsia="en-GB"/>
        </w:rPr>
        <w:t>authorisation of council.</w:t>
      </w:r>
      <w:r w:rsidR="003E60D5" w:rsidRPr="003E60D5">
        <w:rPr>
          <w:rFonts w:ascii="Arial" w:eastAsia="Arial" w:hAnsi="Arial" w:cs="Arial"/>
          <w:color w:val="000000"/>
          <w:lang w:eastAsia="en-GB"/>
        </w:rPr>
        <w:t xml:space="preserve"> Access to any </w:t>
      </w:r>
    </w:p>
    <w:p w14:paraId="13DCCC2A" w14:textId="46751A1A" w:rsidR="009E68C5" w:rsidRDefault="00B82AB5" w:rsidP="009E68C5">
      <w:pPr>
        <w:rPr>
          <w:rFonts w:ascii="Arial" w:eastAsia="Arial" w:hAnsi="Arial" w:cs="Arial"/>
          <w:color w:val="000000"/>
          <w:lang w:eastAsia="en-GB"/>
        </w:rPr>
      </w:pPr>
      <w:r>
        <w:rPr>
          <w:rFonts w:ascii="Arial" w:eastAsia="Arial" w:hAnsi="Arial" w:cs="Arial"/>
          <w:color w:val="000000"/>
          <w:lang w:eastAsia="en-GB"/>
        </w:rPr>
        <w:t xml:space="preserve">6.16. </w:t>
      </w:r>
      <w:r w:rsidR="003E60D5" w:rsidRPr="003E60D5">
        <w:rPr>
          <w:rFonts w:ascii="Arial" w:eastAsia="Arial" w:hAnsi="Arial" w:cs="Arial"/>
          <w:color w:val="000000"/>
          <w:lang w:eastAsia="en-GB"/>
        </w:rPr>
        <w:t>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7615BF2" w14:textId="02074206" w:rsidR="00B67247" w:rsidRPr="00AC43E4" w:rsidRDefault="00614264" w:rsidP="009E68C5">
      <w:pPr>
        <w:rPr>
          <w:rFonts w:ascii="Arial" w:hAnsi="Arial" w:cs="Arial"/>
        </w:rPr>
      </w:pPr>
      <w:r w:rsidRPr="00614264">
        <w:rPr>
          <w:rFonts w:ascii="Arial" w:eastAsia="Arial" w:hAnsi="Arial" w:cs="Arial"/>
          <w:color w:val="000000"/>
          <w:lang w:eastAsia="en-GB"/>
        </w:rPr>
        <w:t xml:space="preserve">6.17. 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w:t>
      </w:r>
      <w:r w:rsidR="006B39B4">
        <w:rPr>
          <w:rFonts w:ascii="Arial" w:eastAsia="Arial" w:hAnsi="Arial" w:cs="Arial"/>
          <w:color w:val="000000"/>
          <w:lang w:eastAsia="en-GB"/>
        </w:rPr>
        <w:t xml:space="preserve">regular </w:t>
      </w:r>
      <w:r w:rsidRPr="00614264">
        <w:rPr>
          <w:rFonts w:ascii="Arial" w:eastAsia="Arial" w:hAnsi="Arial" w:cs="Arial"/>
          <w:color w:val="000000"/>
          <w:lang w:eastAsia="en-GB"/>
        </w:rPr>
        <w:t>suppliers will be followed.</w:t>
      </w:r>
    </w:p>
    <w:p w14:paraId="779C8012" w14:textId="24E32996" w:rsidR="009E68C5" w:rsidRDefault="009E68C5" w:rsidP="009E68C5">
      <w:pPr>
        <w:rPr>
          <w:rFonts w:ascii="Arial" w:hAnsi="Arial" w:cs="Arial"/>
        </w:rPr>
      </w:pPr>
      <w:r w:rsidRPr="00AC43E4">
        <w:rPr>
          <w:rFonts w:ascii="Arial" w:hAnsi="Arial" w:cs="Arial"/>
        </w:rPr>
        <w:t>6.</w:t>
      </w:r>
      <w:r w:rsidR="004E748A">
        <w:rPr>
          <w:rFonts w:ascii="Arial" w:hAnsi="Arial" w:cs="Arial"/>
        </w:rPr>
        <w:t>1</w:t>
      </w:r>
      <w:r w:rsidR="006B39B4">
        <w:rPr>
          <w:rFonts w:ascii="Arial" w:hAnsi="Arial" w:cs="Arial"/>
        </w:rPr>
        <w:t>8</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76F34FF7" w14:textId="77777777" w:rsidR="006B39B4" w:rsidRPr="00AC43E4" w:rsidRDefault="006B39B4" w:rsidP="009E68C5">
      <w:pPr>
        <w:rPr>
          <w:rFonts w:ascii="Arial" w:hAnsi="Arial" w:cs="Arial"/>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1E7CB8A6"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4E30FC">
        <w:rPr>
          <w:rFonts w:ascii="Arial" w:hAnsi="Arial" w:cs="Arial"/>
        </w:rPr>
        <w:t>.</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1C483D5"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08F537FD" w14:textId="7EAA83B6" w:rsidR="009E68C5" w:rsidRPr="00AC43E4" w:rsidRDefault="009E68C5" w:rsidP="009E68C5">
      <w:pPr>
        <w:rPr>
          <w:rFonts w:ascii="Arial" w:hAnsi="Arial" w:cs="Arial"/>
        </w:rPr>
      </w:pPr>
      <w:r w:rsidRPr="00AC43E4">
        <w:rPr>
          <w:rFonts w:ascii="Arial" w:hAnsi="Arial" w:cs="Arial"/>
        </w:rPr>
        <w:t>7.</w:t>
      </w:r>
      <w:r w:rsidR="00CD7C38">
        <w:rPr>
          <w:rFonts w:ascii="Arial" w:hAnsi="Arial" w:cs="Arial"/>
        </w:rPr>
        <w:t>4</w:t>
      </w:r>
      <w:r w:rsidRPr="00AC43E4">
        <w:rPr>
          <w:rFonts w:ascii="Arial" w:hAnsi="Arial" w:cs="Arial"/>
        </w:rPr>
        <w:t>. The total of such payments in each calendar month shall be reported with all other payments as made as may be required under these Financial Regulations, to ensure that only payments due for the period have actually been paid.</w:t>
      </w:r>
    </w:p>
    <w:p w14:paraId="42718EF2" w14:textId="03A2C7FA" w:rsidR="009E68C5" w:rsidRPr="00AC43E4" w:rsidRDefault="009E68C5" w:rsidP="009E68C5">
      <w:pPr>
        <w:rPr>
          <w:rFonts w:ascii="Arial" w:hAnsi="Arial" w:cs="Arial"/>
        </w:rPr>
      </w:pPr>
      <w:r w:rsidRPr="00AC43E4">
        <w:rPr>
          <w:rFonts w:ascii="Arial" w:hAnsi="Arial" w:cs="Arial"/>
        </w:rPr>
        <w:t>7.</w:t>
      </w:r>
      <w:r w:rsidR="00CD7C38">
        <w:rPr>
          <w:rFonts w:ascii="Arial" w:hAnsi="Arial" w:cs="Arial"/>
        </w:rPr>
        <w:t>5</w:t>
      </w:r>
      <w:r w:rsidRPr="00AC43E4">
        <w:rPr>
          <w:rFonts w:ascii="Arial" w:hAnsi="Arial" w:cs="Arial"/>
        </w:rPr>
        <w:t>. An effective system of personal performance management should be maintained for the senior officers.</w:t>
      </w:r>
    </w:p>
    <w:p w14:paraId="1985AFEF" w14:textId="6D021067" w:rsidR="009E68C5" w:rsidRPr="00AC43E4" w:rsidRDefault="009E68C5" w:rsidP="009E68C5">
      <w:pPr>
        <w:rPr>
          <w:rFonts w:ascii="Arial" w:hAnsi="Arial" w:cs="Arial"/>
        </w:rPr>
      </w:pPr>
      <w:r w:rsidRPr="00AC43E4">
        <w:rPr>
          <w:rFonts w:ascii="Arial" w:hAnsi="Arial" w:cs="Arial"/>
        </w:rPr>
        <w:t>7.</w:t>
      </w:r>
      <w:r w:rsidR="00CD7C38">
        <w:rPr>
          <w:rFonts w:ascii="Arial" w:hAnsi="Arial" w:cs="Arial"/>
        </w:rPr>
        <w:t>6</w:t>
      </w:r>
      <w:r w:rsidRPr="00AC43E4">
        <w:rPr>
          <w:rFonts w:ascii="Arial" w:hAnsi="Arial" w:cs="Arial"/>
        </w:rPr>
        <w:t>. Any termination payments shall be supported by a clear business case and reported to the council. Termination payments shall only be authorised by council.</w:t>
      </w:r>
    </w:p>
    <w:p w14:paraId="37E3FCC4" w14:textId="37959D34" w:rsidR="009E68C5" w:rsidRDefault="009E68C5" w:rsidP="009E68C5">
      <w:pPr>
        <w:rPr>
          <w:rFonts w:ascii="Arial" w:hAnsi="Arial" w:cs="Arial"/>
        </w:rPr>
      </w:pPr>
      <w:r w:rsidRPr="00AC43E4">
        <w:rPr>
          <w:rFonts w:ascii="Arial" w:hAnsi="Arial" w:cs="Arial"/>
        </w:rPr>
        <w:t>7.</w:t>
      </w:r>
      <w:r w:rsidR="00CD7C38">
        <w:rPr>
          <w:rFonts w:ascii="Arial" w:hAnsi="Arial" w:cs="Arial"/>
        </w:rPr>
        <w:t>7</w:t>
      </w:r>
      <w:r w:rsidRPr="00AC43E4">
        <w:rPr>
          <w:rFonts w:ascii="Arial" w:hAnsi="Arial" w:cs="Arial"/>
        </w:rPr>
        <w:t>. Before employing interim staff, the council must consider a full business case.</w:t>
      </w:r>
    </w:p>
    <w:p w14:paraId="1642F5FD" w14:textId="77777777" w:rsidR="004E748A" w:rsidRPr="00AC43E4" w:rsidRDefault="004E748A" w:rsidP="009E68C5">
      <w:pPr>
        <w:rPr>
          <w:rFonts w:ascii="Arial" w:hAnsi="Arial" w:cs="Arial"/>
        </w:rPr>
      </w:pP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42D1CD7C"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235C3FDC"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r w:rsidR="00B53D15">
        <w:rPr>
          <w:rFonts w:ascii="Arial" w:hAnsi="Arial" w:cs="Arial"/>
        </w:rPr>
        <w:t xml:space="preserve"> or RFO</w:t>
      </w:r>
      <w:r w:rsidRPr="00AC43E4">
        <w:rPr>
          <w:rFonts w:ascii="Arial" w:hAnsi="Arial" w:cs="Arial"/>
        </w:rPr>
        <w:t>.</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7CB9C815"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r w:rsidR="00B63F2C" w:rsidRPr="00AC43E4">
        <w:rPr>
          <w:rFonts w:ascii="Arial" w:hAnsi="Arial" w:cs="Arial"/>
        </w:rPr>
        <w:t>rendered,</w:t>
      </w:r>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473C2BD5" w:rsidR="007E6C3C" w:rsidRPr="00AC43E4" w:rsidRDefault="007E6C3C" w:rsidP="007E6C3C">
      <w:pPr>
        <w:rPr>
          <w:rFonts w:ascii="Arial" w:hAnsi="Arial" w:cs="Arial"/>
        </w:rPr>
      </w:pPr>
      <w:r w:rsidRPr="00AC43E4">
        <w:rPr>
          <w:rFonts w:ascii="Arial" w:hAnsi="Arial" w:cs="Arial"/>
        </w:rPr>
        <w:t xml:space="preserve">9.4. Any sums found to be </w:t>
      </w:r>
      <w:r w:rsidR="00B63F2C" w:rsidRPr="00AC43E4">
        <w:rPr>
          <w:rFonts w:ascii="Arial" w:hAnsi="Arial" w:cs="Arial"/>
        </w:rPr>
        <w:t>irrecoverable,</w:t>
      </w:r>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5D596425" w:rsidR="007E6C3C" w:rsidRPr="00AC43E4" w:rsidRDefault="007E6C3C" w:rsidP="007E6C3C">
      <w:pPr>
        <w:rPr>
          <w:rFonts w:ascii="Arial" w:hAnsi="Arial" w:cs="Arial"/>
        </w:rPr>
      </w:pPr>
      <w:r w:rsidRPr="00AC43E4">
        <w:rPr>
          <w:rFonts w:ascii="Arial" w:hAnsi="Arial" w:cs="Arial"/>
        </w:rPr>
        <w:t xml:space="preserve">10.2. Order </w:t>
      </w:r>
      <w:r w:rsidR="00CC6668">
        <w:rPr>
          <w:rFonts w:ascii="Arial" w:hAnsi="Arial" w:cs="Arial"/>
        </w:rPr>
        <w:t xml:space="preserve">spreadsheet </w:t>
      </w:r>
      <w:r w:rsidRPr="00AC43E4">
        <w:rPr>
          <w:rFonts w:ascii="Arial" w:hAnsi="Arial" w:cs="Arial"/>
        </w:rPr>
        <w:t>shall be controlled by the RFO.</w:t>
      </w:r>
    </w:p>
    <w:p w14:paraId="1511C7CD" w14:textId="373EF7DD" w:rsidR="007E6C3C" w:rsidRPr="00AC43E4" w:rsidRDefault="007E6C3C" w:rsidP="007E6C3C">
      <w:pPr>
        <w:rPr>
          <w:rFonts w:ascii="Arial" w:hAnsi="Arial" w:cs="Arial"/>
        </w:rPr>
      </w:pPr>
      <w:r w:rsidRPr="00AC43E4">
        <w:rPr>
          <w:rFonts w:ascii="Arial" w:hAnsi="Arial" w:cs="Arial"/>
        </w:rPr>
        <w:t xml:space="preserve">10.3. All members and officers are responsible for </w:t>
      </w:r>
      <w:r w:rsidR="00B63F2C" w:rsidRPr="00AC43E4">
        <w:rPr>
          <w:rFonts w:ascii="Arial" w:hAnsi="Arial" w:cs="Arial"/>
        </w:rPr>
        <w:t>always obtaining value for money</w:t>
      </w:r>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r w:rsidR="009C2FE1" w:rsidRPr="009C2FE1">
        <w:rPr>
          <w:rFonts w:ascii="Arial" w:eastAsia="Arial" w:hAnsi="Arial" w:cs="Arial"/>
          <w:color w:val="000000"/>
          <w:lang w:eastAsia="en-GB"/>
        </w:rPr>
        <w:t xml:space="preserve"> If the value of the quote is </w:t>
      </w:r>
      <w:r w:rsidR="009C2FE1">
        <w:rPr>
          <w:rFonts w:ascii="Arial" w:eastAsia="Arial" w:hAnsi="Arial" w:cs="Arial"/>
          <w:color w:val="000000"/>
          <w:lang w:eastAsia="en-GB"/>
        </w:rPr>
        <w:t>less than</w:t>
      </w:r>
      <w:r w:rsidR="009C2FE1" w:rsidRPr="009C2FE1">
        <w:rPr>
          <w:rFonts w:ascii="Arial" w:eastAsia="Arial" w:hAnsi="Arial" w:cs="Arial"/>
          <w:color w:val="000000"/>
          <w:lang w:eastAsia="en-GB"/>
        </w:rPr>
        <w:t xml:space="preserve"> £</w:t>
      </w:r>
      <w:r w:rsidR="00E1643D">
        <w:rPr>
          <w:rFonts w:ascii="Arial" w:eastAsia="Arial" w:hAnsi="Arial" w:cs="Arial"/>
          <w:color w:val="000000"/>
          <w:lang w:eastAsia="en-GB"/>
        </w:rPr>
        <w:t>2</w:t>
      </w:r>
      <w:r w:rsidR="009C2FE1" w:rsidRPr="009C2FE1">
        <w:rPr>
          <w:rFonts w:ascii="Arial" w:eastAsia="Arial" w:hAnsi="Arial" w:cs="Arial"/>
          <w:color w:val="000000"/>
          <w:lang w:eastAsia="en-GB"/>
        </w:rPr>
        <w:t>,000 a minimum of two quotes will be accepted.</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5DC09FA2"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r w:rsidR="00B63F2C" w:rsidRPr="00AC43E4">
        <w:rPr>
          <w:rFonts w:ascii="Arial" w:hAnsi="Arial" w:cs="Arial"/>
        </w:rPr>
        <w:t>disputes.</w:t>
      </w:r>
    </w:p>
    <w:p w14:paraId="238F3765" w14:textId="02695F6F"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r w:rsidR="00B63F2C" w:rsidRPr="00AC43E4">
        <w:rPr>
          <w:rFonts w:ascii="Arial" w:hAnsi="Arial" w:cs="Arial"/>
        </w:rPr>
        <w:t>plant.</w:t>
      </w:r>
    </w:p>
    <w:p w14:paraId="484CF26F" w14:textId="147B1667"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r w:rsidR="00B63F2C" w:rsidRPr="00AC43E4">
        <w:rPr>
          <w:rFonts w:ascii="Arial" w:hAnsi="Arial" w:cs="Arial"/>
        </w:rPr>
        <w:t>council.</w:t>
      </w:r>
    </w:p>
    <w:p w14:paraId="4AFD76DF" w14:textId="71A358A6"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w:t>
      </w:r>
      <w:r w:rsidR="004E748A">
        <w:rPr>
          <w:rFonts w:ascii="Arial" w:hAnsi="Arial" w:cs="Arial"/>
        </w:rPr>
        <w:t>150</w:t>
      </w:r>
      <w:r w:rsidRPr="00AC43E4">
        <w:rPr>
          <w:rFonts w:ascii="Arial" w:hAnsi="Arial" w:cs="Arial"/>
        </w:rPr>
        <w:t xml:space="preserve">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FF5CB1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E30FC">
        <w:rPr>
          <w:rFonts w:ascii="Arial" w:hAnsi="Arial" w:cs="Arial"/>
        </w:rPr>
        <w:t xml:space="preserve"> </w:t>
      </w:r>
      <w:proofErr w:type="gramStart"/>
      <w:r w:rsidR="004E30FC">
        <w:rPr>
          <w:rFonts w:ascii="Arial" w:hAnsi="Arial" w:cs="Arial"/>
        </w:rPr>
        <w:t>18</w:t>
      </w:r>
      <w:r w:rsidRPr="00AC43E4">
        <w:rPr>
          <w:rFonts w:ascii="Arial" w:hAnsi="Arial" w:cs="Arial"/>
        </w:rPr>
        <w:t>,</w:t>
      </w:r>
      <w:r w:rsidR="00077DE1" w:rsidRPr="00AC43E4">
        <w:rPr>
          <w:rFonts w:ascii="Arial" w:hAnsi="Arial" w:cs="Arial"/>
        </w:rPr>
        <w:t xml:space="preserve"> </w:t>
      </w:r>
      <w:r w:rsidRPr="00AC43E4">
        <w:rPr>
          <w:rFonts w:ascii="Arial" w:hAnsi="Arial" w:cs="Arial"/>
        </w:rPr>
        <w:t>and</w:t>
      </w:r>
      <w:proofErr w:type="gramEnd"/>
      <w:r w:rsidRPr="00AC43E4">
        <w:rPr>
          <w:rFonts w:ascii="Arial" w:hAnsi="Arial" w:cs="Arial"/>
        </w:rPr>
        <w:t xml:space="preserve"> shall refer to the terms of the Bribery Act 2010.</w:t>
      </w:r>
    </w:p>
    <w:p w14:paraId="3921A1C1" w14:textId="698FA316"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w:t>
      </w:r>
      <w:r w:rsidR="00A97242">
        <w:rPr>
          <w:rFonts w:ascii="Arial" w:hAnsi="Arial" w:cs="Arial"/>
        </w:rPr>
        <w:t>in excess of</w:t>
      </w:r>
      <w:r w:rsidRPr="00AC43E4">
        <w:rPr>
          <w:rFonts w:ascii="Arial" w:hAnsi="Arial" w:cs="Arial"/>
        </w:rPr>
        <w:t xml:space="preserve"> £</w:t>
      </w:r>
      <w:r w:rsidR="00A97242">
        <w:rPr>
          <w:rFonts w:ascii="Arial" w:hAnsi="Arial" w:cs="Arial"/>
        </w:rPr>
        <w:t>3,000</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6098D">
        <w:rPr>
          <w:rFonts w:ascii="Arial" w:hAnsi="Arial" w:cs="Arial"/>
        </w:rPr>
        <w:t>2</w:t>
      </w:r>
      <w:r w:rsidRPr="00AC43E4">
        <w:rPr>
          <w:rFonts w:ascii="Arial" w:hAnsi="Arial" w:cs="Arial"/>
        </w:rPr>
        <w:t>,000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9249FA8" w14:textId="4DD97804" w:rsidR="00AC43E4" w:rsidRDefault="007E6C3C" w:rsidP="00156CD0">
      <w:pPr>
        <w:ind w:left="720"/>
        <w:rPr>
          <w:rFonts w:ascii="Arial" w:hAnsi="Arial" w:cs="Arial"/>
          <w:b/>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r w:rsidR="00B63F2C" w:rsidRPr="00AC43E4">
        <w:rPr>
          <w:rFonts w:ascii="Arial" w:hAnsi="Arial" w:cs="Arial"/>
        </w:rPr>
        <w:t>allocated,</w:t>
      </w:r>
      <w:r w:rsidRPr="00AC43E4">
        <w:rPr>
          <w:rFonts w:ascii="Arial" w:hAnsi="Arial" w:cs="Arial"/>
        </w:rPr>
        <w:t xml:space="preserve"> and the council requires further pricing, provided that the specification does not change, no person shall be permitted to submit a later tender, </w:t>
      </w:r>
      <w:proofErr w:type="gramStart"/>
      <w:r w:rsidRPr="00AC43E4">
        <w:rPr>
          <w:rFonts w:ascii="Arial" w:hAnsi="Arial" w:cs="Arial"/>
        </w:rPr>
        <w:t>estimate</w:t>
      </w:r>
      <w:proofErr w:type="gramEnd"/>
      <w:r w:rsidRPr="00AC43E4">
        <w:rPr>
          <w:rFonts w:ascii="Arial" w:hAnsi="Arial" w:cs="Arial"/>
        </w:rPr>
        <w:t xml:space="preserve"> or quote who was present when the original decision-making process was being undertaken.</w:t>
      </w:r>
    </w:p>
    <w:p w14:paraId="5CB403F8" w14:textId="4F316149"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E422D64"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8D71721"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574404F"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05EE3045" w:rsidR="007E6C3C" w:rsidRPr="00AC43E4" w:rsidRDefault="007E6C3C" w:rsidP="007E6C3C">
      <w:pPr>
        <w:rPr>
          <w:rFonts w:ascii="Arial" w:hAnsi="Arial" w:cs="Arial"/>
          <w:b/>
        </w:rPr>
      </w:pPr>
      <w:r w:rsidRPr="00AC43E4">
        <w:rPr>
          <w:rFonts w:ascii="Arial" w:hAnsi="Arial" w:cs="Arial"/>
          <w:b/>
        </w:rPr>
        <w:t>13. Stores and equipment</w:t>
      </w:r>
    </w:p>
    <w:p w14:paraId="655D1095" w14:textId="054F3EF5" w:rsidR="007E6C3C" w:rsidRPr="00AC43E4" w:rsidRDefault="007E6C3C" w:rsidP="007E6C3C">
      <w:pPr>
        <w:rPr>
          <w:rFonts w:ascii="Arial" w:hAnsi="Arial" w:cs="Arial"/>
        </w:rPr>
      </w:pPr>
      <w:r w:rsidRPr="00AC43E4">
        <w:rPr>
          <w:rFonts w:ascii="Arial" w:hAnsi="Arial" w:cs="Arial"/>
        </w:rPr>
        <w:t xml:space="preserve">13.1. The </w:t>
      </w:r>
      <w:r w:rsidR="004E30FC">
        <w:rPr>
          <w:rFonts w:ascii="Arial" w:hAnsi="Arial" w:cs="Arial"/>
        </w:rPr>
        <w:t>Clerk</w:t>
      </w:r>
      <w:r w:rsidRPr="00AC43E4">
        <w:rPr>
          <w:rFonts w:ascii="Arial" w:hAnsi="Arial" w:cs="Arial"/>
        </w:rPr>
        <w:t xml:space="preserve"> shall be responsible for the care and custody of stores and equipment</w:t>
      </w:r>
      <w:r w:rsidR="004E30FC">
        <w:rPr>
          <w:rFonts w:ascii="Arial" w:hAnsi="Arial" w:cs="Arial"/>
        </w:rPr>
        <w:t>.</w:t>
      </w:r>
    </w:p>
    <w:p w14:paraId="6ABF824E" w14:textId="7DC72635" w:rsidR="007E6C3C" w:rsidRPr="00AC43E4" w:rsidRDefault="007E6C3C" w:rsidP="007E6C3C">
      <w:pPr>
        <w:rPr>
          <w:rFonts w:ascii="Arial" w:hAnsi="Arial" w:cs="Arial"/>
        </w:rPr>
      </w:pPr>
      <w:r w:rsidRPr="00AC43E4">
        <w:rPr>
          <w:rFonts w:ascii="Arial" w:hAnsi="Arial" w:cs="Arial"/>
        </w:rPr>
        <w:t>13.</w:t>
      </w:r>
      <w:r w:rsidR="00B96EAD">
        <w:rPr>
          <w:rFonts w:ascii="Arial" w:hAnsi="Arial" w:cs="Arial"/>
        </w:rPr>
        <w:t>2</w:t>
      </w:r>
      <w:r w:rsidRPr="00AC43E4">
        <w:rPr>
          <w:rFonts w:ascii="Arial" w:hAnsi="Arial" w:cs="Arial"/>
        </w:rPr>
        <w:t xml:space="preserve">. </w:t>
      </w:r>
      <w:r w:rsidR="003518DF" w:rsidRPr="003518DF">
        <w:rPr>
          <w:rFonts w:ascii="Arial" w:eastAsia="Arial" w:hAnsi="Arial" w:cs="Arial"/>
          <w:color w:val="000000"/>
          <w:lang w:eastAsia="en-GB"/>
        </w:rPr>
        <w:t>Delivery notes shall be obtained in respect of all goods received into store or otherwise delivered and goods must be checked as to order and quality at the time delivery is made</w:t>
      </w:r>
      <w:r w:rsidR="00447C7F">
        <w:rPr>
          <w:rFonts w:ascii="Arial" w:hAnsi="Arial" w:cs="Arial"/>
        </w:rPr>
        <w:t>.</w:t>
      </w:r>
    </w:p>
    <w:p w14:paraId="73798DD7" w14:textId="5AE338BE" w:rsidR="007E6C3C" w:rsidRPr="00AC43E4" w:rsidRDefault="007E6C3C" w:rsidP="007E6C3C">
      <w:pPr>
        <w:rPr>
          <w:rFonts w:ascii="Arial" w:hAnsi="Arial" w:cs="Arial"/>
        </w:rPr>
      </w:pPr>
      <w:r w:rsidRPr="00AC43E4">
        <w:rPr>
          <w:rFonts w:ascii="Arial" w:hAnsi="Arial" w:cs="Arial"/>
        </w:rPr>
        <w:t>13.</w:t>
      </w:r>
      <w:r w:rsidR="00B96EAD">
        <w:rPr>
          <w:rFonts w:ascii="Arial" w:hAnsi="Arial" w:cs="Arial"/>
        </w:rPr>
        <w:t>3</w:t>
      </w:r>
      <w:r w:rsidRPr="00AC43E4">
        <w:rPr>
          <w:rFonts w:ascii="Arial" w:hAnsi="Arial" w:cs="Arial"/>
        </w:rPr>
        <w:t>.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79EC3BE"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3D04749"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4E30FC">
        <w:rPr>
          <w:rFonts w:ascii="Arial" w:hAnsi="Arial" w:cs="Arial"/>
        </w:rPr>
        <w:t>.</w:t>
      </w:r>
    </w:p>
    <w:p w14:paraId="1950F9F1" w14:textId="2E479CD5" w:rsidR="007E6C3C" w:rsidRPr="00AC43E4" w:rsidRDefault="007E6C3C" w:rsidP="007E6C3C">
      <w:pPr>
        <w:rPr>
          <w:rFonts w:ascii="Arial" w:hAnsi="Arial" w:cs="Arial"/>
        </w:rPr>
      </w:pPr>
      <w:r w:rsidRPr="00AC43E4">
        <w:rPr>
          <w:rFonts w:ascii="Arial" w:hAnsi="Arial" w:cs="Arial"/>
        </w:rPr>
        <w:t xml:space="preserve">15.2. The Clerk shall </w:t>
      </w:r>
      <w:r w:rsidR="004E30FC">
        <w:rPr>
          <w:rFonts w:ascii="Arial" w:hAnsi="Arial" w:cs="Arial"/>
        </w:rPr>
        <w:t>receive</w:t>
      </w:r>
      <w:r w:rsidRPr="00AC43E4">
        <w:rPr>
          <w:rFonts w:ascii="Arial" w:hAnsi="Arial" w:cs="Arial"/>
        </w:rPr>
        <w:t xml:space="preserve"> prompt notification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BC02799"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w:t>
      </w:r>
      <w:r w:rsidR="00B96EAD">
        <w:rPr>
          <w:rFonts w:ascii="Arial" w:hAnsi="Arial" w:cs="Arial"/>
        </w:rPr>
        <w:t xml:space="preserve"> </w:t>
      </w:r>
      <w:r w:rsidRPr="00AC43E4">
        <w:rPr>
          <w:rFonts w:ascii="Arial" w:hAnsi="Arial" w:cs="Arial"/>
        </w:rPr>
        <w:t>and shall report these to council at the next available meeting.</w:t>
      </w:r>
    </w:p>
    <w:p w14:paraId="13A1875A" w14:textId="48C3B15B"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w:t>
      </w:r>
    </w:p>
    <w:p w14:paraId="575A9D9C" w14:textId="73856848" w:rsidR="007E6C3C" w:rsidRPr="00807788" w:rsidRDefault="007E6C3C" w:rsidP="007E6C3C">
      <w:pPr>
        <w:rPr>
          <w:rFonts w:ascii="Arial" w:hAnsi="Arial" w:cs="Arial"/>
          <w:b/>
        </w:rPr>
      </w:pPr>
      <w:r w:rsidRPr="00807788">
        <w:rPr>
          <w:rFonts w:ascii="Arial" w:hAnsi="Arial" w:cs="Arial"/>
          <w:b/>
        </w:rPr>
        <w:t>1</w:t>
      </w:r>
      <w:r w:rsidR="00B51861" w:rsidRPr="00807788">
        <w:rPr>
          <w:rFonts w:ascii="Arial" w:hAnsi="Arial" w:cs="Arial"/>
          <w:b/>
        </w:rPr>
        <w:t>6</w:t>
      </w:r>
      <w:r w:rsidRPr="00807788">
        <w:rPr>
          <w:rFonts w:ascii="Arial" w:hAnsi="Arial" w:cs="Arial"/>
          <w:b/>
        </w:rPr>
        <w:t>. Risk management</w:t>
      </w:r>
    </w:p>
    <w:p w14:paraId="7AF03C59" w14:textId="0730DFDD" w:rsidR="007E6C3C" w:rsidRPr="00807788" w:rsidRDefault="007E6C3C" w:rsidP="007E6C3C">
      <w:pPr>
        <w:rPr>
          <w:rFonts w:ascii="Arial" w:hAnsi="Arial" w:cs="Arial"/>
        </w:rPr>
      </w:pPr>
      <w:r w:rsidRPr="00807788">
        <w:rPr>
          <w:rFonts w:ascii="Arial" w:hAnsi="Arial" w:cs="Arial"/>
        </w:rPr>
        <w:t>1</w:t>
      </w:r>
      <w:r w:rsidR="00B51861" w:rsidRPr="00807788">
        <w:rPr>
          <w:rFonts w:ascii="Arial" w:hAnsi="Arial" w:cs="Arial"/>
        </w:rPr>
        <w:t>6</w:t>
      </w:r>
      <w:r w:rsidRPr="00807788">
        <w:rPr>
          <w:rFonts w:ascii="Arial" w:hAnsi="Arial" w:cs="Arial"/>
        </w:rPr>
        <w:t>.1. The council is responsible for putting in place arrangements for the management of risk. The Clerk</w:t>
      </w:r>
      <w:r w:rsidR="004E30FC" w:rsidRPr="00807788">
        <w:rPr>
          <w:rFonts w:ascii="Arial" w:hAnsi="Arial" w:cs="Arial"/>
        </w:rPr>
        <w:t xml:space="preserve"> </w:t>
      </w:r>
      <w:r w:rsidRPr="00807788">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0280D6B" w:rsidR="007E6C3C" w:rsidRPr="00AC43E4" w:rsidRDefault="007E6C3C" w:rsidP="007E6C3C">
      <w:pPr>
        <w:rPr>
          <w:rFonts w:ascii="Arial" w:hAnsi="Arial" w:cs="Arial"/>
        </w:rPr>
      </w:pPr>
      <w:r w:rsidRPr="00807788">
        <w:rPr>
          <w:rFonts w:ascii="Arial" w:hAnsi="Arial" w:cs="Arial"/>
        </w:rPr>
        <w:t>1</w:t>
      </w:r>
      <w:r w:rsidR="00B51861" w:rsidRPr="00807788">
        <w:rPr>
          <w:rFonts w:ascii="Arial" w:hAnsi="Arial" w:cs="Arial"/>
        </w:rPr>
        <w:t>6</w:t>
      </w:r>
      <w:r w:rsidRPr="00807788">
        <w:rPr>
          <w:rFonts w:ascii="Arial" w:hAnsi="Arial" w:cs="Arial"/>
        </w:rPr>
        <w:t>.2. When considering any new activity, the Clerk shall prepare a draft risk assessment including risk management proposals for consideration and adoption by the council.</w:t>
      </w:r>
      <w:r w:rsidRPr="00AC43E4">
        <w:rPr>
          <w:rFonts w:ascii="Arial" w:hAnsi="Arial" w:cs="Arial"/>
        </w:rPr>
        <w:t xml:space="preserve"> </w:t>
      </w:r>
    </w:p>
    <w:p w14:paraId="4EEB8D1A" w14:textId="42111E50" w:rsidR="007E6C3C" w:rsidRPr="00AC43E4" w:rsidRDefault="007E6C3C" w:rsidP="007E6C3C">
      <w:pPr>
        <w:rPr>
          <w:rFonts w:ascii="Arial" w:hAnsi="Arial" w:cs="Arial"/>
          <w:b/>
        </w:rPr>
      </w:pPr>
      <w:r w:rsidRPr="00AC43E4">
        <w:rPr>
          <w:rFonts w:ascii="Arial" w:hAnsi="Arial" w:cs="Arial"/>
          <w:b/>
        </w:rPr>
        <w:t>1</w:t>
      </w:r>
      <w:r w:rsidR="00B51861">
        <w:rPr>
          <w:rFonts w:ascii="Arial" w:hAnsi="Arial" w:cs="Arial"/>
          <w:b/>
        </w:rPr>
        <w:t>7</w:t>
      </w:r>
      <w:r w:rsidRPr="00AC43E4">
        <w:rPr>
          <w:rFonts w:ascii="Arial" w:hAnsi="Arial" w:cs="Arial"/>
          <w:b/>
        </w:rPr>
        <w:t>. Suspension and revision of Financial Regulations</w:t>
      </w:r>
    </w:p>
    <w:p w14:paraId="48E507C1" w14:textId="060EBAD2" w:rsidR="007E6C3C" w:rsidRPr="00AC43E4" w:rsidRDefault="007E6C3C" w:rsidP="007E6C3C">
      <w:pPr>
        <w:rPr>
          <w:rFonts w:ascii="Arial" w:hAnsi="Arial" w:cs="Arial"/>
          <w:b/>
        </w:rPr>
      </w:pPr>
      <w:r w:rsidRPr="00AC43E4">
        <w:rPr>
          <w:rFonts w:ascii="Arial" w:hAnsi="Arial" w:cs="Arial"/>
        </w:rPr>
        <w:t>1</w:t>
      </w:r>
      <w:r w:rsidR="00B51861">
        <w:rPr>
          <w:rFonts w:ascii="Arial" w:hAnsi="Arial" w:cs="Arial"/>
        </w:rPr>
        <w:t>7</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224AA726" w:rsidR="00D92E71" w:rsidRPr="00AC43E4" w:rsidRDefault="007E6C3C" w:rsidP="00C267C6">
      <w:pPr>
        <w:rPr>
          <w:rFonts w:ascii="Arial" w:hAnsi="Arial" w:cs="Arial"/>
        </w:rPr>
      </w:pPr>
      <w:r w:rsidRPr="00AC43E4">
        <w:rPr>
          <w:rFonts w:ascii="Arial" w:hAnsi="Arial" w:cs="Arial"/>
        </w:rPr>
        <w:t>1</w:t>
      </w:r>
      <w:r w:rsidR="00B51861">
        <w:rPr>
          <w:rFonts w:ascii="Arial" w:hAnsi="Arial" w:cs="Arial"/>
        </w:rPr>
        <w:t>7.</w:t>
      </w:r>
      <w:r w:rsidRPr="00AC43E4">
        <w:rPr>
          <w:rFonts w:ascii="Arial" w:hAnsi="Arial" w:cs="Arial"/>
        </w:rPr>
        <w:t xml:space="preserve">2. The council may, by resolution of the council duly notified prior to the relevant meeting of council, suspend any part of these Financial Regulations </w:t>
      </w:r>
      <w:r w:rsidR="00B63F2C" w:rsidRPr="00AC43E4">
        <w:rPr>
          <w:rFonts w:ascii="Arial" w:hAnsi="Arial" w:cs="Arial"/>
        </w:rPr>
        <w:t>if</w:t>
      </w:r>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7E7844">
      <w:footerReference w:type="default" r:id="rId9"/>
      <w:type w:val="continuous"/>
      <w:pgSz w:w="11906" w:h="16838"/>
      <w:pgMar w:top="567"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BCE07" w14:textId="77777777" w:rsidR="00F4065E" w:rsidRDefault="00F4065E" w:rsidP="00225AAB">
      <w:r>
        <w:separator/>
      </w:r>
    </w:p>
  </w:endnote>
  <w:endnote w:type="continuationSeparator" w:id="0">
    <w:p w14:paraId="289785B8" w14:textId="77777777" w:rsidR="00F4065E" w:rsidRDefault="00F4065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MS Mincho"/>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667C1" w14:textId="11B7AB59" w:rsidR="00346FB8" w:rsidRPr="001A2D2E" w:rsidRDefault="00346FB8" w:rsidP="00346FB8">
    <w:pPr>
      <w:pStyle w:val="Footer"/>
      <w:jc w:val="center"/>
      <w:rPr>
        <w:rFonts w:ascii="Calibri" w:hAnsi="Calibri" w:cs="Calibri"/>
      </w:rPr>
    </w:pPr>
    <w:r w:rsidRPr="001A2D2E">
      <w:rPr>
        <w:rFonts w:ascii="Calibri" w:hAnsi="Calibri" w:cs="Calibri"/>
        <w:color w:val="101214"/>
        <w:shd w:val="clear" w:color="auto" w:fill="FFFFFF"/>
      </w:rPr>
      <w:t xml:space="preserve">Reviewed </w:t>
    </w:r>
    <w:r w:rsidR="008D7FB2">
      <w:rPr>
        <w:rFonts w:ascii="Calibri" w:hAnsi="Calibri" w:cs="Calibri"/>
        <w:color w:val="101214"/>
        <w:shd w:val="clear" w:color="auto" w:fill="FFFFFF"/>
      </w:rPr>
      <w:t xml:space="preserve">and adopted </w:t>
    </w:r>
    <w:r w:rsidRPr="001A2D2E">
      <w:rPr>
        <w:rFonts w:ascii="Calibri" w:hAnsi="Calibri" w:cs="Calibri"/>
        <w:color w:val="101214"/>
        <w:shd w:val="clear" w:color="auto" w:fill="FFFFFF"/>
      </w:rPr>
      <w:t xml:space="preserve">at Brundish PC meeting on </w:t>
    </w:r>
    <w:r w:rsidR="00AC7A23">
      <w:rPr>
        <w:rFonts w:ascii="Calibri" w:hAnsi="Calibri" w:cs="Calibri"/>
        <w:color w:val="101214"/>
        <w:shd w:val="clear" w:color="auto" w:fill="FFFFFF"/>
      </w:rPr>
      <w:t>20</w:t>
    </w:r>
    <w:r w:rsidR="004A65DC">
      <w:rPr>
        <w:rFonts w:ascii="Calibri" w:hAnsi="Calibri" w:cs="Calibri"/>
        <w:color w:val="101214"/>
        <w:shd w:val="clear" w:color="auto" w:fill="FFFFFF"/>
      </w:rPr>
      <w:t>/03/2024</w:t>
    </w:r>
    <w:r w:rsidRPr="001A2D2E">
      <w:rPr>
        <w:rFonts w:ascii="Calibri" w:hAnsi="Calibri" w:cs="Calibri"/>
        <w:color w:val="101214"/>
      </w:rPr>
      <w:br/>
    </w:r>
  </w:p>
  <w:p w14:paraId="2417A6BC" w14:textId="77777777" w:rsidR="00346FB8" w:rsidRDefault="0034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2EC71" w14:textId="77777777" w:rsidR="00F4065E" w:rsidRDefault="00F4065E" w:rsidP="00225AAB">
      <w:r>
        <w:separator/>
      </w:r>
    </w:p>
  </w:footnote>
  <w:footnote w:type="continuationSeparator" w:id="0">
    <w:p w14:paraId="11FAF5BC" w14:textId="77777777" w:rsidR="00F4065E" w:rsidRDefault="00F4065E" w:rsidP="00225AAB">
      <w:r>
        <w:continuationSeparator/>
      </w:r>
    </w:p>
  </w:footnote>
  <w:footnote w:id="1">
    <w:p w14:paraId="7C121862" w14:textId="4A1B2D5B" w:rsidR="00993C38" w:rsidRPr="00AC43E4" w:rsidRDefault="00993C38">
      <w:pPr>
        <w:pStyle w:val="FootnoteText"/>
        <w:rPr>
          <w:rFonts w:ascii="Arial" w:hAnsi="Arial" w:cs="Arial"/>
          <w:sz w:val="16"/>
          <w:szCs w:val="16"/>
        </w:rPr>
      </w:pPr>
    </w:p>
  </w:footnote>
  <w:footnote w:id="2">
    <w:p w14:paraId="6DE89600" w14:textId="21C37FB7" w:rsidR="00433BCE" w:rsidRPr="00AC43E4" w:rsidRDefault="00433BCE">
      <w:pPr>
        <w:pStyle w:val="FootnoteText"/>
        <w:rPr>
          <w:rFonts w:ascii="Arial" w:hAnsi="Arial" w:cs="Arial"/>
          <w:sz w:val="16"/>
          <w:szCs w:val="16"/>
        </w:rPr>
      </w:pPr>
    </w:p>
  </w:footnote>
  <w:footnote w:id="3">
    <w:p w14:paraId="463558D5" w14:textId="1803D43F" w:rsidR="00433BCE" w:rsidRPr="00AC43E4" w:rsidRDefault="00433BCE" w:rsidP="00156CD0">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3D50"/>
    <w:multiLevelType w:val="hybridMultilevel"/>
    <w:tmpl w:val="CF98752C"/>
    <w:lvl w:ilvl="0" w:tplc="BB0C3D3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622C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98791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38E5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08A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029B0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ADDB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0C5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DEC8D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70253278">
    <w:abstractNumId w:val="1"/>
  </w:num>
  <w:num w:numId="2" w16cid:durableId="15279055">
    <w:abstractNumId w:val="2"/>
  </w:num>
  <w:num w:numId="3" w16cid:durableId="372584066">
    <w:abstractNumId w:val="16"/>
  </w:num>
  <w:num w:numId="4" w16cid:durableId="1570732091">
    <w:abstractNumId w:val="18"/>
  </w:num>
  <w:num w:numId="5" w16cid:durableId="679506293">
    <w:abstractNumId w:val="0"/>
  </w:num>
  <w:num w:numId="6" w16cid:durableId="577791557">
    <w:abstractNumId w:val="17"/>
  </w:num>
  <w:num w:numId="7" w16cid:durableId="2107338123">
    <w:abstractNumId w:val="20"/>
  </w:num>
  <w:num w:numId="8" w16cid:durableId="1495872027">
    <w:abstractNumId w:val="14"/>
  </w:num>
  <w:num w:numId="9" w16cid:durableId="487866308">
    <w:abstractNumId w:val="9"/>
  </w:num>
  <w:num w:numId="10" w16cid:durableId="220557118">
    <w:abstractNumId w:val="12"/>
  </w:num>
  <w:num w:numId="11" w16cid:durableId="1705134629">
    <w:abstractNumId w:val="8"/>
  </w:num>
  <w:num w:numId="12" w16cid:durableId="1492287164">
    <w:abstractNumId w:val="3"/>
  </w:num>
  <w:num w:numId="13" w16cid:durableId="1610813683">
    <w:abstractNumId w:val="19"/>
  </w:num>
  <w:num w:numId="14" w16cid:durableId="1816338144">
    <w:abstractNumId w:val="6"/>
  </w:num>
  <w:num w:numId="15" w16cid:durableId="757941346">
    <w:abstractNumId w:val="5"/>
  </w:num>
  <w:num w:numId="16" w16cid:durableId="1467115762">
    <w:abstractNumId w:val="11"/>
  </w:num>
  <w:num w:numId="17" w16cid:durableId="746923391">
    <w:abstractNumId w:val="15"/>
  </w:num>
  <w:num w:numId="18" w16cid:durableId="157817148">
    <w:abstractNumId w:val="10"/>
  </w:num>
  <w:num w:numId="19" w16cid:durableId="950090008">
    <w:abstractNumId w:val="7"/>
  </w:num>
  <w:num w:numId="20" w16cid:durableId="522015157">
    <w:abstractNumId w:val="13"/>
  </w:num>
  <w:num w:numId="21" w16cid:durableId="1022165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2AD8"/>
    <w:rsid w:val="0002349D"/>
    <w:rsid w:val="00052594"/>
    <w:rsid w:val="00066E1F"/>
    <w:rsid w:val="00077DE1"/>
    <w:rsid w:val="00085C80"/>
    <w:rsid w:val="000C05E8"/>
    <w:rsid w:val="000F7CEE"/>
    <w:rsid w:val="001175FB"/>
    <w:rsid w:val="0013797F"/>
    <w:rsid w:val="00147965"/>
    <w:rsid w:val="00156CD0"/>
    <w:rsid w:val="0016302E"/>
    <w:rsid w:val="00174C20"/>
    <w:rsid w:val="001842CC"/>
    <w:rsid w:val="00191CED"/>
    <w:rsid w:val="00196782"/>
    <w:rsid w:val="001A43B9"/>
    <w:rsid w:val="001A5E3B"/>
    <w:rsid w:val="001B4A2F"/>
    <w:rsid w:val="001C27ED"/>
    <w:rsid w:val="001F7DE1"/>
    <w:rsid w:val="00202E2D"/>
    <w:rsid w:val="00204B50"/>
    <w:rsid w:val="00225AAB"/>
    <w:rsid w:val="0025243E"/>
    <w:rsid w:val="00257FE6"/>
    <w:rsid w:val="0026098D"/>
    <w:rsid w:val="00261CD1"/>
    <w:rsid w:val="00265BFD"/>
    <w:rsid w:val="002661C9"/>
    <w:rsid w:val="002852E7"/>
    <w:rsid w:val="00297EFD"/>
    <w:rsid w:val="002A6C21"/>
    <w:rsid w:val="002B5321"/>
    <w:rsid w:val="002E3FEA"/>
    <w:rsid w:val="002E61FA"/>
    <w:rsid w:val="002E6346"/>
    <w:rsid w:val="00303DFF"/>
    <w:rsid w:val="00317F0E"/>
    <w:rsid w:val="00323DFD"/>
    <w:rsid w:val="003400E7"/>
    <w:rsid w:val="00346FB8"/>
    <w:rsid w:val="003518DF"/>
    <w:rsid w:val="003546AB"/>
    <w:rsid w:val="003619D2"/>
    <w:rsid w:val="00386331"/>
    <w:rsid w:val="00390A24"/>
    <w:rsid w:val="003A18FA"/>
    <w:rsid w:val="003C743C"/>
    <w:rsid w:val="003D0F2A"/>
    <w:rsid w:val="003E1A5A"/>
    <w:rsid w:val="003E60D5"/>
    <w:rsid w:val="003E6FD2"/>
    <w:rsid w:val="003E77BE"/>
    <w:rsid w:val="003F2013"/>
    <w:rsid w:val="00401A2E"/>
    <w:rsid w:val="0041204C"/>
    <w:rsid w:val="00413027"/>
    <w:rsid w:val="00433BCE"/>
    <w:rsid w:val="00435C11"/>
    <w:rsid w:val="00447C7F"/>
    <w:rsid w:val="004559C9"/>
    <w:rsid w:val="00474FA0"/>
    <w:rsid w:val="00493FD5"/>
    <w:rsid w:val="004A65DC"/>
    <w:rsid w:val="004B4ACE"/>
    <w:rsid w:val="004C1B6E"/>
    <w:rsid w:val="004C62AD"/>
    <w:rsid w:val="004E2382"/>
    <w:rsid w:val="004E30FC"/>
    <w:rsid w:val="004E748A"/>
    <w:rsid w:val="004F1CEC"/>
    <w:rsid w:val="004F3910"/>
    <w:rsid w:val="00511E6A"/>
    <w:rsid w:val="0051594D"/>
    <w:rsid w:val="00516443"/>
    <w:rsid w:val="005307F8"/>
    <w:rsid w:val="005431FE"/>
    <w:rsid w:val="00552FF1"/>
    <w:rsid w:val="005546A7"/>
    <w:rsid w:val="00587A43"/>
    <w:rsid w:val="005947FA"/>
    <w:rsid w:val="005C1DA8"/>
    <w:rsid w:val="005E45FA"/>
    <w:rsid w:val="005F510D"/>
    <w:rsid w:val="005F5FB8"/>
    <w:rsid w:val="00614264"/>
    <w:rsid w:val="006240E9"/>
    <w:rsid w:val="00642730"/>
    <w:rsid w:val="00646BF7"/>
    <w:rsid w:val="006665C4"/>
    <w:rsid w:val="006707F8"/>
    <w:rsid w:val="0067451B"/>
    <w:rsid w:val="0067722B"/>
    <w:rsid w:val="00682CBC"/>
    <w:rsid w:val="006A34AA"/>
    <w:rsid w:val="006B39B4"/>
    <w:rsid w:val="006B758B"/>
    <w:rsid w:val="006C10C4"/>
    <w:rsid w:val="006E1215"/>
    <w:rsid w:val="006F0348"/>
    <w:rsid w:val="006F755A"/>
    <w:rsid w:val="006F7B9A"/>
    <w:rsid w:val="00700B47"/>
    <w:rsid w:val="00714015"/>
    <w:rsid w:val="0074642B"/>
    <w:rsid w:val="007713E0"/>
    <w:rsid w:val="00774926"/>
    <w:rsid w:val="00776CC0"/>
    <w:rsid w:val="007A14AC"/>
    <w:rsid w:val="007A6D3A"/>
    <w:rsid w:val="007C6D1F"/>
    <w:rsid w:val="007E6C3C"/>
    <w:rsid w:val="007E7844"/>
    <w:rsid w:val="008009D9"/>
    <w:rsid w:val="008012E3"/>
    <w:rsid w:val="00807788"/>
    <w:rsid w:val="00813469"/>
    <w:rsid w:val="00815732"/>
    <w:rsid w:val="008219DB"/>
    <w:rsid w:val="00843DB5"/>
    <w:rsid w:val="0084461D"/>
    <w:rsid w:val="00856723"/>
    <w:rsid w:val="00863DB1"/>
    <w:rsid w:val="0086672F"/>
    <w:rsid w:val="00867192"/>
    <w:rsid w:val="00883D03"/>
    <w:rsid w:val="008928F0"/>
    <w:rsid w:val="00896340"/>
    <w:rsid w:val="0089754B"/>
    <w:rsid w:val="008B70E8"/>
    <w:rsid w:val="008C3EA0"/>
    <w:rsid w:val="008D3F77"/>
    <w:rsid w:val="008D7FB2"/>
    <w:rsid w:val="00901A21"/>
    <w:rsid w:val="00907245"/>
    <w:rsid w:val="00931771"/>
    <w:rsid w:val="00974B64"/>
    <w:rsid w:val="00981330"/>
    <w:rsid w:val="00982D83"/>
    <w:rsid w:val="00993C38"/>
    <w:rsid w:val="009B22F8"/>
    <w:rsid w:val="009C2FE1"/>
    <w:rsid w:val="009E36F5"/>
    <w:rsid w:val="009E3A33"/>
    <w:rsid w:val="009E68C5"/>
    <w:rsid w:val="009F4F96"/>
    <w:rsid w:val="00A00DBE"/>
    <w:rsid w:val="00A206B3"/>
    <w:rsid w:val="00A24DA7"/>
    <w:rsid w:val="00A3314F"/>
    <w:rsid w:val="00A42842"/>
    <w:rsid w:val="00A45D91"/>
    <w:rsid w:val="00A6138F"/>
    <w:rsid w:val="00A62BAC"/>
    <w:rsid w:val="00A845B0"/>
    <w:rsid w:val="00A93678"/>
    <w:rsid w:val="00A97242"/>
    <w:rsid w:val="00AA277C"/>
    <w:rsid w:val="00AB6C40"/>
    <w:rsid w:val="00AC43E4"/>
    <w:rsid w:val="00AC7A23"/>
    <w:rsid w:val="00AE5562"/>
    <w:rsid w:val="00AE722B"/>
    <w:rsid w:val="00B16173"/>
    <w:rsid w:val="00B25AAB"/>
    <w:rsid w:val="00B36AE7"/>
    <w:rsid w:val="00B51861"/>
    <w:rsid w:val="00B53D15"/>
    <w:rsid w:val="00B54415"/>
    <w:rsid w:val="00B63F2C"/>
    <w:rsid w:val="00B66A75"/>
    <w:rsid w:val="00B67247"/>
    <w:rsid w:val="00B76812"/>
    <w:rsid w:val="00B82AB5"/>
    <w:rsid w:val="00B92055"/>
    <w:rsid w:val="00B9603B"/>
    <w:rsid w:val="00B96EAD"/>
    <w:rsid w:val="00BB2A7E"/>
    <w:rsid w:val="00BB48AF"/>
    <w:rsid w:val="00C1579A"/>
    <w:rsid w:val="00C267C6"/>
    <w:rsid w:val="00C27C54"/>
    <w:rsid w:val="00C75761"/>
    <w:rsid w:val="00CA3168"/>
    <w:rsid w:val="00CA3393"/>
    <w:rsid w:val="00CB324E"/>
    <w:rsid w:val="00CB67C2"/>
    <w:rsid w:val="00CC6668"/>
    <w:rsid w:val="00CD7C38"/>
    <w:rsid w:val="00CF1B04"/>
    <w:rsid w:val="00D056A8"/>
    <w:rsid w:val="00D13EAA"/>
    <w:rsid w:val="00D37156"/>
    <w:rsid w:val="00D509B9"/>
    <w:rsid w:val="00D80B39"/>
    <w:rsid w:val="00D92E71"/>
    <w:rsid w:val="00D92E79"/>
    <w:rsid w:val="00DD4EDF"/>
    <w:rsid w:val="00DE3030"/>
    <w:rsid w:val="00DE6026"/>
    <w:rsid w:val="00E0785A"/>
    <w:rsid w:val="00E14E7C"/>
    <w:rsid w:val="00E15CD8"/>
    <w:rsid w:val="00E1643D"/>
    <w:rsid w:val="00E27F80"/>
    <w:rsid w:val="00E345C1"/>
    <w:rsid w:val="00E5352D"/>
    <w:rsid w:val="00E562D6"/>
    <w:rsid w:val="00E971EE"/>
    <w:rsid w:val="00EA249F"/>
    <w:rsid w:val="00EC0F8D"/>
    <w:rsid w:val="00ED19F5"/>
    <w:rsid w:val="00ED7CBE"/>
    <w:rsid w:val="00EE777D"/>
    <w:rsid w:val="00EE7F32"/>
    <w:rsid w:val="00F0532E"/>
    <w:rsid w:val="00F126D4"/>
    <w:rsid w:val="00F157AF"/>
    <w:rsid w:val="00F172C4"/>
    <w:rsid w:val="00F26359"/>
    <w:rsid w:val="00F4065E"/>
    <w:rsid w:val="00F54A18"/>
    <w:rsid w:val="00F8502D"/>
    <w:rsid w:val="00FA56C9"/>
    <w:rsid w:val="00FA69E1"/>
    <w:rsid w:val="00FB6487"/>
    <w:rsid w:val="00FB6B87"/>
    <w:rsid w:val="00FB7553"/>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86A7-CA0C-49E7-82F8-B41787DB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Carl King</cp:lastModifiedBy>
  <cp:revision>142</cp:revision>
  <cp:lastPrinted>2020-10-30T20:14:00Z</cp:lastPrinted>
  <dcterms:created xsi:type="dcterms:W3CDTF">2021-11-29T17:23:00Z</dcterms:created>
  <dcterms:modified xsi:type="dcterms:W3CDTF">2024-04-04T14:05:00Z</dcterms:modified>
</cp:coreProperties>
</file>