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0DDB9" w14:textId="77777777" w:rsidR="002E62BA" w:rsidRPr="002E62BA" w:rsidRDefault="002E62BA" w:rsidP="007D2530">
      <w:pPr>
        <w:jc w:val="center"/>
        <w:rPr>
          <w:rFonts w:ascii="Calibri" w:hAnsi="Calibri" w:cs="Calibri"/>
          <w:b/>
          <w:sz w:val="24"/>
          <w:szCs w:val="24"/>
        </w:rPr>
      </w:pPr>
    </w:p>
    <w:p w14:paraId="32BF7A2A" w14:textId="40CA2B6D" w:rsidR="007D2530" w:rsidRDefault="007D2530" w:rsidP="007D2530">
      <w:pPr>
        <w:jc w:val="center"/>
        <w:rPr>
          <w:rFonts w:ascii="Calibri" w:hAnsi="Calibri" w:cs="Calibri"/>
          <w:b/>
          <w:sz w:val="40"/>
          <w:szCs w:val="40"/>
        </w:rPr>
      </w:pPr>
      <w:r w:rsidRPr="00B8146B">
        <w:rPr>
          <w:rFonts w:ascii="Calibri" w:hAnsi="Calibri" w:cs="Calibri"/>
          <w:b/>
          <w:sz w:val="40"/>
          <w:szCs w:val="40"/>
        </w:rPr>
        <w:t>BRUNDISH PARISH COUNCIL</w:t>
      </w:r>
    </w:p>
    <w:p w14:paraId="1CA41DE5" w14:textId="31314F59" w:rsidR="00505B19" w:rsidRPr="00505B19" w:rsidRDefault="00505B19" w:rsidP="00505B19">
      <w:pPr>
        <w:jc w:val="center"/>
        <w:rPr>
          <w:rFonts w:ascii="Calibri" w:hAnsi="Calibri" w:cs="Calibri"/>
          <w:b/>
          <w:bCs/>
          <w:color w:val="000000"/>
          <w:sz w:val="24"/>
          <w:szCs w:val="24"/>
        </w:rPr>
      </w:pPr>
      <w:r w:rsidRPr="00505B19">
        <w:rPr>
          <w:rFonts w:ascii="Calibri" w:hAnsi="Calibri" w:cs="Calibri"/>
          <w:b/>
          <w:bCs/>
          <w:noProof/>
          <w:color w:val="000000"/>
          <w:sz w:val="24"/>
          <w:szCs w:val="24"/>
        </w:rPr>
        <w:drawing>
          <wp:anchor distT="0" distB="0" distL="114300" distR="114300" simplePos="0" relativeHeight="251659264" behindDoc="1" locked="0" layoutInCell="1" allowOverlap="0" wp14:anchorId="0B281B18" wp14:editId="785195B8">
            <wp:simplePos x="0" y="0"/>
            <wp:positionH relativeFrom="page">
              <wp:posOffset>3173095</wp:posOffset>
            </wp:positionH>
            <wp:positionV relativeFrom="page">
              <wp:posOffset>173355</wp:posOffset>
            </wp:positionV>
            <wp:extent cx="1104900" cy="1468755"/>
            <wp:effectExtent l="0" t="0" r="0" b="0"/>
            <wp:wrapTopAndBottom/>
            <wp:docPr id="1" name="Picture 1" descr="A picture containing text, build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building, window&#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468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2ADF">
        <w:rPr>
          <w:rFonts w:ascii="Calibri" w:hAnsi="Calibri" w:cs="Calibri"/>
          <w:b/>
          <w:bCs/>
          <w:color w:val="000000"/>
          <w:sz w:val="24"/>
          <w:szCs w:val="24"/>
        </w:rPr>
        <w:t xml:space="preserve">SUFFOLK </w:t>
      </w:r>
      <w:r w:rsidR="005E1434">
        <w:rPr>
          <w:rFonts w:ascii="Calibri" w:hAnsi="Calibri" w:cs="Calibri"/>
          <w:b/>
          <w:bCs/>
          <w:color w:val="000000"/>
          <w:sz w:val="24"/>
          <w:szCs w:val="24"/>
        </w:rPr>
        <w:t xml:space="preserve">LOCAL </w:t>
      </w:r>
      <w:r w:rsidR="00C72ADF">
        <w:rPr>
          <w:rFonts w:ascii="Calibri" w:hAnsi="Calibri" w:cs="Calibri"/>
          <w:b/>
          <w:bCs/>
          <w:color w:val="000000"/>
          <w:sz w:val="24"/>
          <w:szCs w:val="24"/>
        </w:rPr>
        <w:t>CODE OF CONDUCT</w:t>
      </w:r>
    </w:p>
    <w:p w14:paraId="6B0EF3EF" w14:textId="77777777" w:rsidR="00730D16" w:rsidRDefault="00730D16" w:rsidP="0070291F">
      <w:pPr>
        <w:spacing w:after="0" w:line="240" w:lineRule="auto"/>
        <w:textAlignment w:val="baseline"/>
        <w:rPr>
          <w:rFonts w:eastAsia="Times New Roman" w:cstheme="minorHAnsi"/>
          <w:b/>
          <w:bCs/>
          <w:color w:val="2B2B2B"/>
          <w:sz w:val="24"/>
          <w:szCs w:val="24"/>
          <w:u w:val="single"/>
          <w:bdr w:val="none" w:sz="0" w:space="0" w:color="auto" w:frame="1"/>
          <w:lang w:eastAsia="en-GB"/>
        </w:rPr>
      </w:pPr>
    </w:p>
    <w:p w14:paraId="72EE0A44" w14:textId="77777777" w:rsidR="005F1FAC" w:rsidRDefault="005F1FAC" w:rsidP="0070291F">
      <w:pPr>
        <w:spacing w:after="0" w:line="240" w:lineRule="auto"/>
        <w:textAlignment w:val="baseline"/>
        <w:rPr>
          <w:rFonts w:eastAsia="Times New Roman" w:cstheme="minorHAnsi"/>
          <w:b/>
          <w:bCs/>
          <w:color w:val="2B2B2B"/>
          <w:sz w:val="24"/>
          <w:szCs w:val="24"/>
          <w:u w:val="single"/>
          <w:bdr w:val="none" w:sz="0" w:space="0" w:color="auto" w:frame="1"/>
          <w:lang w:eastAsia="en-GB"/>
        </w:rPr>
      </w:pPr>
    </w:p>
    <w:p w14:paraId="3086F62E" w14:textId="77777777" w:rsidR="005F1FAC" w:rsidRPr="008E5CEF" w:rsidRDefault="005F1FAC" w:rsidP="005F1FAC">
      <w:pPr>
        <w:pStyle w:val="BodyText"/>
        <w:jc w:val="both"/>
        <w:rPr>
          <w:rFonts w:asciiTheme="minorHAnsi" w:hAnsiTheme="minorHAnsi" w:cstheme="minorHAnsi"/>
        </w:rPr>
      </w:pPr>
      <w:r w:rsidRPr="008E5CEF">
        <w:rPr>
          <w:rFonts w:asciiTheme="minorHAnsi" w:hAnsiTheme="minorHAnsi" w:cstheme="minorHAnsi"/>
        </w:rPr>
        <w:t>In accordance with S.26 to 37 of the Localism Act 2011, the Brundish Parish Council resolved to continue adopting the Suffolk Local Code of Conduct (</w:t>
      </w:r>
      <w:r w:rsidRPr="008E5CEF">
        <w:rPr>
          <w:rFonts w:asciiTheme="minorHAnsi" w:hAnsiTheme="minorHAnsi" w:cstheme="minorHAnsi"/>
          <w:i w:val="0"/>
        </w:rPr>
        <w:t>v2014)</w:t>
      </w:r>
      <w:r w:rsidRPr="008E5CEF">
        <w:rPr>
          <w:rFonts w:asciiTheme="minorHAnsi" w:hAnsiTheme="minorHAnsi" w:cstheme="minorHAnsi"/>
          <w:b/>
        </w:rPr>
        <w:t xml:space="preserve"> </w:t>
      </w:r>
      <w:r w:rsidRPr="008E5CEF">
        <w:rPr>
          <w:rFonts w:asciiTheme="minorHAnsi" w:hAnsiTheme="minorHAnsi" w:cstheme="minorHAnsi"/>
        </w:rPr>
        <w:t>for the purposes of discharging its duty to promote and maintain high standards of conduct within its area.</w:t>
      </w:r>
    </w:p>
    <w:p w14:paraId="449F0D6A" w14:textId="77777777" w:rsidR="005F1FAC" w:rsidRPr="008E5CEF" w:rsidRDefault="005F1FAC" w:rsidP="005F1FAC">
      <w:pPr>
        <w:autoSpaceDE w:val="0"/>
        <w:autoSpaceDN w:val="0"/>
        <w:adjustRightInd w:val="0"/>
        <w:jc w:val="both"/>
        <w:rPr>
          <w:rFonts w:cstheme="minorHAnsi"/>
          <w:i/>
          <w:iCs/>
          <w:sz w:val="24"/>
          <w:szCs w:val="24"/>
          <w:lang w:val="en-US"/>
        </w:rPr>
      </w:pPr>
    </w:p>
    <w:p w14:paraId="24D27905" w14:textId="77777777" w:rsidR="005F1FAC" w:rsidRPr="008E5CEF" w:rsidRDefault="005F1FAC" w:rsidP="005F1FAC">
      <w:pPr>
        <w:autoSpaceDE w:val="0"/>
        <w:autoSpaceDN w:val="0"/>
        <w:adjustRightInd w:val="0"/>
        <w:jc w:val="both"/>
        <w:rPr>
          <w:rFonts w:cstheme="minorHAnsi"/>
          <w:iCs/>
          <w:sz w:val="24"/>
          <w:szCs w:val="24"/>
          <w:lang w:val="en-US"/>
        </w:rPr>
      </w:pPr>
      <w:r w:rsidRPr="008E5CEF">
        <w:rPr>
          <w:rFonts w:cstheme="minorHAnsi"/>
          <w:sz w:val="24"/>
          <w:szCs w:val="24"/>
          <w:lang w:val="en-US"/>
        </w:rPr>
        <w:t>Until otherwise amended or replaced by a decision of the Council, the Suffolk Code of Conduct set out below shall hereafter apply to all elected members and any co-opted members entitled to vote on any decisions of the council or its committees, sub committees or joint committees when acting in their capacity as a member of the Council.</w:t>
      </w:r>
    </w:p>
    <w:p w14:paraId="397982AB" w14:textId="77777777" w:rsidR="005F1FAC" w:rsidRPr="008E5CEF" w:rsidRDefault="005F1FAC" w:rsidP="005F1FAC">
      <w:pPr>
        <w:pStyle w:val="NormalWeb"/>
        <w:jc w:val="both"/>
        <w:rPr>
          <w:rFonts w:asciiTheme="minorHAnsi" w:hAnsiTheme="minorHAnsi" w:cstheme="minorHAnsi"/>
          <w:bCs/>
          <w:u w:val="single"/>
          <w:lang w:val="en-US"/>
        </w:rPr>
      </w:pPr>
      <w:r w:rsidRPr="008E5CEF">
        <w:rPr>
          <w:rFonts w:asciiTheme="minorHAnsi" w:hAnsiTheme="minorHAnsi" w:cstheme="minorHAnsi"/>
          <w:bCs/>
          <w:u w:val="single"/>
          <w:lang w:val="en-US"/>
        </w:rPr>
        <w:t xml:space="preserve">Preamble </w:t>
      </w:r>
    </w:p>
    <w:p w14:paraId="0596A966" w14:textId="77777777" w:rsidR="005F1FAC" w:rsidRPr="008E5CEF" w:rsidRDefault="005F1FAC" w:rsidP="005F1FAC">
      <w:pPr>
        <w:pStyle w:val="NormalWeb"/>
        <w:jc w:val="both"/>
        <w:rPr>
          <w:rStyle w:val="googqs-tidbitgoogqs-tidbit-0"/>
          <w:rFonts w:asciiTheme="minorHAnsi" w:hAnsiTheme="minorHAnsi" w:cstheme="minorHAnsi"/>
          <w:i/>
          <w:iCs/>
          <w:lang w:val="en"/>
        </w:rPr>
      </w:pPr>
      <w:r w:rsidRPr="008E5CEF">
        <w:rPr>
          <w:rFonts w:asciiTheme="minorHAnsi" w:hAnsiTheme="minorHAnsi" w:cstheme="minorHAnsi"/>
          <w:lang w:val="en-US"/>
        </w:rPr>
        <w:t xml:space="preserve">The Suffolk Local Code of Conduct shall be interpreted in accordance with the following seven principles of public life identified by the </w:t>
      </w:r>
      <w:r w:rsidRPr="008E5CEF">
        <w:rPr>
          <w:rStyle w:val="Emphasis"/>
          <w:rFonts w:asciiTheme="minorHAnsi" w:hAnsiTheme="minorHAnsi" w:cstheme="minorHAnsi"/>
          <w:i w:val="0"/>
          <w:iCs w:val="0"/>
          <w:lang w:val="en"/>
        </w:rPr>
        <w:t>Committee on Standards in Public Life chaired by Lord Nolan:</w:t>
      </w:r>
      <w:r w:rsidRPr="008E5CEF">
        <w:rPr>
          <w:rStyle w:val="Emphasis"/>
          <w:rFonts w:asciiTheme="minorHAnsi" w:hAnsiTheme="minorHAnsi" w:cstheme="minorHAnsi"/>
          <w:lang w:val="en"/>
        </w:rPr>
        <w:t xml:space="preserve"> </w:t>
      </w:r>
    </w:p>
    <w:p w14:paraId="7FED6845" w14:textId="77777777" w:rsidR="005F1FAC" w:rsidRPr="008E5CEF" w:rsidRDefault="005F1FAC" w:rsidP="005F1FAC">
      <w:pPr>
        <w:pStyle w:val="NormalWeb"/>
        <w:jc w:val="both"/>
        <w:rPr>
          <w:rFonts w:asciiTheme="minorHAnsi" w:hAnsiTheme="minorHAnsi" w:cstheme="minorHAnsi"/>
          <w:lang w:val="en"/>
        </w:rPr>
      </w:pPr>
      <w:r w:rsidRPr="008E5CEF">
        <w:rPr>
          <w:rStyle w:val="Strong"/>
          <w:rFonts w:asciiTheme="minorHAnsi" w:hAnsiTheme="minorHAnsi" w:cstheme="minorHAnsi"/>
          <w:lang w:val="en"/>
        </w:rPr>
        <w:t xml:space="preserve">Selflessness - </w:t>
      </w:r>
      <w:r w:rsidRPr="008E5CEF">
        <w:rPr>
          <w:rFonts w:asciiTheme="minorHAnsi" w:hAnsiTheme="minorHAnsi" w:cstheme="minorHAnsi"/>
          <w:lang w:val="en"/>
        </w:rPr>
        <w:t xml:space="preserve">Holders of public office should act solely in terms of the public interest. They should not do so </w:t>
      </w:r>
      <w:proofErr w:type="gramStart"/>
      <w:r w:rsidRPr="008E5CEF">
        <w:rPr>
          <w:rFonts w:asciiTheme="minorHAnsi" w:hAnsiTheme="minorHAnsi" w:cstheme="minorHAnsi"/>
          <w:lang w:val="en"/>
        </w:rPr>
        <w:t>in order to</w:t>
      </w:r>
      <w:proofErr w:type="gramEnd"/>
      <w:r w:rsidRPr="008E5CEF">
        <w:rPr>
          <w:rFonts w:asciiTheme="minorHAnsi" w:hAnsiTheme="minorHAnsi" w:cstheme="minorHAnsi"/>
          <w:lang w:val="en"/>
        </w:rPr>
        <w:t xml:space="preserve"> gain financial or other material benefits for themselves, their family, or their friends. </w:t>
      </w:r>
    </w:p>
    <w:p w14:paraId="51C62470" w14:textId="5371F2EA" w:rsidR="005F1FAC" w:rsidRPr="008E5CEF" w:rsidRDefault="005F1FAC" w:rsidP="005F1FAC">
      <w:pPr>
        <w:pStyle w:val="NormalWeb"/>
        <w:jc w:val="both"/>
        <w:rPr>
          <w:rFonts w:asciiTheme="minorHAnsi" w:hAnsiTheme="minorHAnsi" w:cstheme="minorHAnsi"/>
          <w:lang w:val="en"/>
        </w:rPr>
      </w:pPr>
      <w:r w:rsidRPr="008E5CEF">
        <w:rPr>
          <w:rStyle w:val="Strong"/>
          <w:rFonts w:asciiTheme="minorHAnsi" w:hAnsiTheme="minorHAnsi" w:cstheme="minorHAnsi"/>
          <w:lang w:val="en"/>
        </w:rPr>
        <w:t xml:space="preserve">Integrity - </w:t>
      </w:r>
      <w:r w:rsidRPr="008E5CEF">
        <w:rPr>
          <w:rFonts w:asciiTheme="minorHAnsi" w:hAnsiTheme="minorHAnsi" w:cstheme="minorHAnsi"/>
          <w:lang w:val="en"/>
        </w:rPr>
        <w:t xml:space="preserve">Holders of public office should not place themselves under any financial or other obligation to outside individuals or </w:t>
      </w:r>
      <w:r w:rsidR="003370CD" w:rsidRPr="008E5CEF">
        <w:rPr>
          <w:rFonts w:asciiTheme="minorHAnsi" w:hAnsiTheme="minorHAnsi" w:cstheme="minorHAnsi"/>
          <w:lang w:val="en"/>
        </w:rPr>
        <w:t>organizations</w:t>
      </w:r>
      <w:r w:rsidRPr="008E5CEF">
        <w:rPr>
          <w:rFonts w:asciiTheme="minorHAnsi" w:hAnsiTheme="minorHAnsi" w:cstheme="minorHAnsi"/>
          <w:lang w:val="en"/>
        </w:rPr>
        <w:t xml:space="preserve"> that might seek to influence them in the performance of their official duties. </w:t>
      </w:r>
    </w:p>
    <w:p w14:paraId="3970C2D1" w14:textId="77777777" w:rsidR="005F1FAC" w:rsidRPr="008E5CEF" w:rsidRDefault="005F1FAC" w:rsidP="005F1FAC">
      <w:pPr>
        <w:pStyle w:val="NormalWeb"/>
        <w:jc w:val="both"/>
        <w:rPr>
          <w:rFonts w:asciiTheme="minorHAnsi" w:hAnsiTheme="minorHAnsi" w:cstheme="minorHAnsi"/>
          <w:lang w:val="en"/>
        </w:rPr>
      </w:pPr>
      <w:r w:rsidRPr="008E5CEF">
        <w:rPr>
          <w:rStyle w:val="Strong"/>
          <w:rFonts w:asciiTheme="minorHAnsi" w:hAnsiTheme="minorHAnsi" w:cstheme="minorHAnsi"/>
          <w:lang w:val="en"/>
        </w:rPr>
        <w:t xml:space="preserve">Objectivity </w:t>
      </w:r>
      <w:r w:rsidRPr="008E5CEF">
        <w:rPr>
          <w:rFonts w:asciiTheme="minorHAnsi" w:hAnsiTheme="minorHAnsi" w:cstheme="minorHAnsi"/>
          <w:b/>
          <w:lang w:val="en"/>
        </w:rPr>
        <w:t>-</w:t>
      </w:r>
      <w:r w:rsidRPr="008E5CEF">
        <w:rPr>
          <w:rFonts w:asciiTheme="minorHAnsi" w:hAnsiTheme="minorHAnsi" w:cstheme="minorHAnsi"/>
          <w:lang w:val="en"/>
        </w:rPr>
        <w:t xml:space="preserve"> In carrying out public business, including making public appointments, awarding contracts, or recommending individuals for rewards and benefits, holders of public office should make choices on merit. </w:t>
      </w:r>
    </w:p>
    <w:p w14:paraId="35EE9582" w14:textId="77777777" w:rsidR="005F1FAC" w:rsidRPr="008E5CEF" w:rsidRDefault="005F1FAC" w:rsidP="005F1FAC">
      <w:pPr>
        <w:pStyle w:val="NormalWeb"/>
        <w:jc w:val="both"/>
        <w:rPr>
          <w:rFonts w:asciiTheme="minorHAnsi" w:hAnsiTheme="minorHAnsi" w:cstheme="minorHAnsi"/>
          <w:lang w:val="en"/>
        </w:rPr>
      </w:pPr>
      <w:r w:rsidRPr="008E5CEF">
        <w:rPr>
          <w:rStyle w:val="Strong"/>
          <w:rFonts w:asciiTheme="minorHAnsi" w:hAnsiTheme="minorHAnsi" w:cstheme="minorHAnsi"/>
          <w:lang w:val="en"/>
        </w:rPr>
        <w:t xml:space="preserve">Accountability </w:t>
      </w:r>
      <w:r w:rsidRPr="008E5CEF">
        <w:rPr>
          <w:rFonts w:asciiTheme="minorHAnsi" w:hAnsiTheme="minorHAnsi" w:cstheme="minorHAnsi"/>
          <w:b/>
          <w:lang w:val="en"/>
        </w:rPr>
        <w:t>-</w:t>
      </w:r>
      <w:r w:rsidRPr="008E5CEF">
        <w:rPr>
          <w:rFonts w:asciiTheme="minorHAnsi" w:hAnsiTheme="minorHAnsi" w:cstheme="minorHAnsi"/>
          <w:lang w:val="en"/>
        </w:rPr>
        <w:t xml:space="preserve"> Holders of public office are accountable for their decisions and actions to the public and must submit themselves to whatever scrutiny is appropriate to their office. </w:t>
      </w:r>
    </w:p>
    <w:p w14:paraId="1CEA5DF1" w14:textId="77777777" w:rsidR="005F1FAC" w:rsidRPr="008E5CEF" w:rsidRDefault="005F1FAC" w:rsidP="005F1FAC">
      <w:pPr>
        <w:pStyle w:val="NormalWeb"/>
        <w:jc w:val="both"/>
        <w:rPr>
          <w:rFonts w:asciiTheme="minorHAnsi" w:hAnsiTheme="minorHAnsi" w:cstheme="minorHAnsi"/>
          <w:lang w:val="en"/>
        </w:rPr>
      </w:pPr>
      <w:r w:rsidRPr="008E5CEF">
        <w:rPr>
          <w:rStyle w:val="Strong"/>
          <w:rFonts w:asciiTheme="minorHAnsi" w:hAnsiTheme="minorHAnsi" w:cstheme="minorHAnsi"/>
          <w:lang w:val="en"/>
        </w:rPr>
        <w:t xml:space="preserve">Openness </w:t>
      </w:r>
      <w:r w:rsidRPr="008E5CEF">
        <w:rPr>
          <w:rFonts w:asciiTheme="minorHAnsi" w:hAnsiTheme="minorHAnsi" w:cstheme="minorHAnsi"/>
          <w:b/>
          <w:lang w:val="en"/>
        </w:rPr>
        <w:t>-</w:t>
      </w:r>
      <w:r w:rsidRPr="008E5CEF">
        <w:rPr>
          <w:rFonts w:asciiTheme="minorHAnsi" w:hAnsiTheme="minorHAnsi" w:cstheme="minorHAnsi"/>
          <w:lang w:val="en"/>
        </w:rPr>
        <w:t xml:space="preserve"> Holders of public office should be as open as possible about all the decisions and actions that they take. They should give reasons for their decisions and restrict information only when the wider public interest clearly demands. </w:t>
      </w:r>
    </w:p>
    <w:p w14:paraId="6622A57D" w14:textId="77777777" w:rsidR="005F1FAC" w:rsidRPr="008E5CEF" w:rsidRDefault="005F1FAC" w:rsidP="005F1FAC">
      <w:pPr>
        <w:pStyle w:val="NormalWeb"/>
        <w:jc w:val="both"/>
        <w:rPr>
          <w:rFonts w:asciiTheme="minorHAnsi" w:hAnsiTheme="minorHAnsi" w:cstheme="minorHAnsi"/>
          <w:lang w:val="en"/>
        </w:rPr>
      </w:pPr>
      <w:r w:rsidRPr="008E5CEF">
        <w:rPr>
          <w:rStyle w:val="Strong"/>
          <w:rFonts w:asciiTheme="minorHAnsi" w:hAnsiTheme="minorHAnsi" w:cstheme="minorHAnsi"/>
          <w:lang w:val="en"/>
        </w:rPr>
        <w:lastRenderedPageBreak/>
        <w:t xml:space="preserve">Honesty - </w:t>
      </w:r>
      <w:r w:rsidRPr="008E5CEF">
        <w:rPr>
          <w:rFonts w:asciiTheme="minorHAnsi" w:hAnsiTheme="minorHAnsi" w:cstheme="minorHAnsi"/>
          <w:lang w:val="en"/>
        </w:rPr>
        <w:t xml:space="preserve">Holders of public office have a duty to declare any private interests relating to their public duties and to take steps to resolve any conflicts arising in a way that protects the public interest. </w:t>
      </w:r>
    </w:p>
    <w:p w14:paraId="1763E29E" w14:textId="1577A308" w:rsidR="005F1FAC" w:rsidRPr="008E5CEF" w:rsidRDefault="005F1FAC" w:rsidP="006A38AE">
      <w:pPr>
        <w:pStyle w:val="NormalWeb"/>
        <w:jc w:val="both"/>
        <w:rPr>
          <w:rFonts w:asciiTheme="minorHAnsi" w:hAnsiTheme="minorHAnsi" w:cstheme="minorHAnsi"/>
          <w:lang w:val="en-US"/>
        </w:rPr>
      </w:pPr>
      <w:r w:rsidRPr="008E5CEF">
        <w:rPr>
          <w:rStyle w:val="Strong"/>
          <w:rFonts w:asciiTheme="minorHAnsi" w:hAnsiTheme="minorHAnsi" w:cstheme="minorHAnsi"/>
          <w:lang w:val="en"/>
        </w:rPr>
        <w:t xml:space="preserve">Leadership - </w:t>
      </w:r>
      <w:r w:rsidRPr="008E5CEF">
        <w:rPr>
          <w:rFonts w:asciiTheme="minorHAnsi" w:hAnsiTheme="minorHAnsi" w:cstheme="minorHAnsi"/>
          <w:lang w:val="en"/>
        </w:rPr>
        <w:t xml:space="preserve">Holders of public office should promote and support these principles by leadership and example. </w:t>
      </w:r>
    </w:p>
    <w:p w14:paraId="2E68C0D0" w14:textId="77777777" w:rsidR="001429BD" w:rsidRDefault="001429BD" w:rsidP="005F1FAC">
      <w:pPr>
        <w:autoSpaceDE w:val="0"/>
        <w:autoSpaceDN w:val="0"/>
        <w:adjustRightInd w:val="0"/>
        <w:rPr>
          <w:rFonts w:cstheme="minorHAnsi"/>
          <w:b/>
          <w:bCs/>
          <w:sz w:val="24"/>
          <w:szCs w:val="24"/>
          <w:u w:val="single"/>
          <w:lang w:val="en-US"/>
        </w:rPr>
      </w:pPr>
    </w:p>
    <w:p w14:paraId="73527946" w14:textId="13DD5DEB" w:rsidR="00B73078" w:rsidRPr="001429BD" w:rsidRDefault="00B73078" w:rsidP="005F1FAC">
      <w:pPr>
        <w:autoSpaceDE w:val="0"/>
        <w:autoSpaceDN w:val="0"/>
        <w:adjustRightInd w:val="0"/>
        <w:rPr>
          <w:rFonts w:cstheme="minorHAnsi"/>
          <w:b/>
          <w:bCs/>
          <w:sz w:val="24"/>
          <w:szCs w:val="24"/>
          <w:u w:val="single"/>
          <w:lang w:val="en-US"/>
        </w:rPr>
      </w:pPr>
      <w:r w:rsidRPr="001429BD">
        <w:rPr>
          <w:rFonts w:cstheme="minorHAnsi"/>
          <w:b/>
          <w:bCs/>
          <w:sz w:val="24"/>
          <w:szCs w:val="24"/>
          <w:u w:val="single"/>
          <w:lang w:val="en-US"/>
        </w:rPr>
        <w:t>CODE OF CONDUCT APPLICA</w:t>
      </w:r>
      <w:r w:rsidR="001429BD" w:rsidRPr="001429BD">
        <w:rPr>
          <w:rFonts w:cstheme="minorHAnsi"/>
          <w:b/>
          <w:bCs/>
          <w:sz w:val="24"/>
          <w:szCs w:val="24"/>
          <w:u w:val="single"/>
          <w:lang w:val="en-US"/>
        </w:rPr>
        <w:t>BLE TO PARISH &amp; TOWN COUNCILLORS IN SUFFOLK</w:t>
      </w:r>
    </w:p>
    <w:p w14:paraId="50B7E1F8" w14:textId="77777777" w:rsidR="005F1FAC" w:rsidRPr="008E5CEF" w:rsidRDefault="005F1FAC" w:rsidP="005F1FAC">
      <w:pPr>
        <w:tabs>
          <w:tab w:val="left" w:pos="567"/>
        </w:tabs>
        <w:autoSpaceDE w:val="0"/>
        <w:autoSpaceDN w:val="0"/>
        <w:adjustRightInd w:val="0"/>
        <w:jc w:val="both"/>
        <w:rPr>
          <w:rFonts w:cstheme="minorHAnsi"/>
          <w:sz w:val="24"/>
          <w:szCs w:val="24"/>
          <w:lang w:val="en-US"/>
        </w:rPr>
      </w:pPr>
      <w:r w:rsidRPr="001429BD">
        <w:rPr>
          <w:rFonts w:cstheme="minorHAnsi"/>
          <w:b/>
          <w:bCs/>
          <w:sz w:val="24"/>
          <w:szCs w:val="24"/>
          <w:lang w:val="en-US"/>
        </w:rPr>
        <w:t>1.</w:t>
      </w:r>
      <w:r w:rsidRPr="001429BD">
        <w:rPr>
          <w:rFonts w:cstheme="minorHAnsi"/>
          <w:b/>
          <w:bCs/>
          <w:sz w:val="24"/>
          <w:szCs w:val="24"/>
          <w:lang w:val="en-US"/>
        </w:rPr>
        <w:tab/>
        <w:t>You must treat others with respect</w:t>
      </w:r>
      <w:r w:rsidRPr="008E5CEF">
        <w:rPr>
          <w:rFonts w:cstheme="minorHAnsi"/>
          <w:sz w:val="24"/>
          <w:szCs w:val="24"/>
          <w:lang w:val="en-US"/>
        </w:rPr>
        <w:t>.</w:t>
      </w:r>
    </w:p>
    <w:p w14:paraId="6A27B889" w14:textId="77777777" w:rsidR="005F1FAC" w:rsidRPr="001429BD" w:rsidRDefault="005F1FAC" w:rsidP="005F1FAC">
      <w:pPr>
        <w:tabs>
          <w:tab w:val="left" w:pos="567"/>
        </w:tabs>
        <w:autoSpaceDE w:val="0"/>
        <w:autoSpaceDN w:val="0"/>
        <w:adjustRightInd w:val="0"/>
        <w:jc w:val="both"/>
        <w:rPr>
          <w:rFonts w:cstheme="minorHAnsi"/>
          <w:b/>
          <w:bCs/>
          <w:sz w:val="24"/>
          <w:szCs w:val="24"/>
          <w:lang w:val="en-US"/>
        </w:rPr>
      </w:pPr>
      <w:r w:rsidRPr="001429BD">
        <w:rPr>
          <w:rFonts w:cstheme="minorHAnsi"/>
          <w:b/>
          <w:bCs/>
          <w:sz w:val="24"/>
          <w:szCs w:val="24"/>
          <w:lang w:val="en-US"/>
        </w:rPr>
        <w:t>2.</w:t>
      </w:r>
      <w:r w:rsidRPr="001429BD">
        <w:rPr>
          <w:rFonts w:cstheme="minorHAnsi"/>
          <w:b/>
          <w:bCs/>
          <w:sz w:val="24"/>
          <w:szCs w:val="24"/>
          <w:lang w:val="en-US"/>
        </w:rPr>
        <w:tab/>
        <w:t xml:space="preserve">You must </w:t>
      </w:r>
      <w:proofErr w:type="gramStart"/>
      <w:r w:rsidRPr="001429BD">
        <w:rPr>
          <w:rFonts w:cstheme="minorHAnsi"/>
          <w:b/>
          <w:bCs/>
          <w:sz w:val="24"/>
          <w:szCs w:val="24"/>
          <w:lang w:val="en-US"/>
        </w:rPr>
        <w:t>not :</w:t>
      </w:r>
      <w:proofErr w:type="gramEnd"/>
      <w:r w:rsidRPr="001429BD">
        <w:rPr>
          <w:rFonts w:cstheme="minorHAnsi"/>
          <w:b/>
          <w:bCs/>
          <w:sz w:val="24"/>
          <w:szCs w:val="24"/>
          <w:lang w:val="en-US"/>
        </w:rPr>
        <w:t>-</w:t>
      </w:r>
    </w:p>
    <w:p w14:paraId="10DF551C" w14:textId="7468825A" w:rsidR="005F1FAC" w:rsidRPr="008E5CEF" w:rsidRDefault="005F1FAC" w:rsidP="001429BD">
      <w:pPr>
        <w:autoSpaceDE w:val="0"/>
        <w:autoSpaceDN w:val="0"/>
        <w:adjustRightInd w:val="0"/>
        <w:spacing w:after="0"/>
        <w:ind w:left="1134" w:hanging="567"/>
        <w:jc w:val="both"/>
        <w:rPr>
          <w:rFonts w:cstheme="minorHAnsi"/>
          <w:sz w:val="24"/>
          <w:szCs w:val="24"/>
          <w:lang w:val="en-US"/>
        </w:rPr>
      </w:pPr>
      <w:r w:rsidRPr="008E5CEF">
        <w:rPr>
          <w:rFonts w:cstheme="minorHAnsi"/>
          <w:sz w:val="24"/>
          <w:szCs w:val="24"/>
          <w:lang w:val="en-US"/>
        </w:rPr>
        <w:t>(1)</w:t>
      </w:r>
      <w:r w:rsidRPr="008E5CEF">
        <w:rPr>
          <w:rFonts w:cstheme="minorHAnsi"/>
          <w:sz w:val="24"/>
          <w:szCs w:val="24"/>
          <w:lang w:val="en-US"/>
        </w:rPr>
        <w:tab/>
        <w:t xml:space="preserve">do anything which may cause your authority to breach any of the Council’s duties under the </w:t>
      </w:r>
      <w:r w:rsidR="003370CD">
        <w:rPr>
          <w:rFonts w:cstheme="minorHAnsi"/>
          <w:sz w:val="24"/>
          <w:szCs w:val="24"/>
          <w:lang w:val="en-US"/>
        </w:rPr>
        <w:t xml:space="preserve">latest </w:t>
      </w:r>
      <w:r w:rsidRPr="008E5CEF">
        <w:rPr>
          <w:rFonts w:cstheme="minorHAnsi"/>
          <w:sz w:val="24"/>
          <w:szCs w:val="24"/>
          <w:lang w:val="en-US"/>
        </w:rPr>
        <w:t>Equality Act</w:t>
      </w:r>
    </w:p>
    <w:p w14:paraId="62D0D7E1" w14:textId="77777777" w:rsidR="005F1FAC" w:rsidRPr="008E5CEF" w:rsidRDefault="005F1FAC" w:rsidP="001429BD">
      <w:pPr>
        <w:autoSpaceDE w:val="0"/>
        <w:autoSpaceDN w:val="0"/>
        <w:adjustRightInd w:val="0"/>
        <w:spacing w:after="0"/>
        <w:ind w:left="1134" w:hanging="567"/>
        <w:jc w:val="both"/>
        <w:rPr>
          <w:rFonts w:cstheme="minorHAnsi"/>
          <w:sz w:val="24"/>
          <w:szCs w:val="24"/>
          <w:lang w:val="en-US"/>
        </w:rPr>
      </w:pPr>
      <w:r w:rsidRPr="008E5CEF">
        <w:rPr>
          <w:rFonts w:cstheme="minorHAnsi"/>
          <w:sz w:val="24"/>
          <w:szCs w:val="24"/>
          <w:lang w:val="en-US"/>
        </w:rPr>
        <w:t>(2)</w:t>
      </w:r>
      <w:r w:rsidRPr="008E5CEF">
        <w:rPr>
          <w:rFonts w:cstheme="minorHAnsi"/>
          <w:sz w:val="24"/>
          <w:szCs w:val="24"/>
          <w:lang w:val="en-US"/>
        </w:rPr>
        <w:tab/>
        <w:t xml:space="preserve">bully any </w:t>
      </w:r>
      <w:proofErr w:type="gramStart"/>
      <w:r w:rsidRPr="008E5CEF">
        <w:rPr>
          <w:rFonts w:cstheme="minorHAnsi"/>
          <w:sz w:val="24"/>
          <w:szCs w:val="24"/>
          <w:lang w:val="en-US"/>
        </w:rPr>
        <w:t>person;</w:t>
      </w:r>
      <w:proofErr w:type="gramEnd"/>
    </w:p>
    <w:p w14:paraId="00F6C23C" w14:textId="77777777" w:rsidR="005F1FAC" w:rsidRPr="008E5CEF" w:rsidRDefault="005F1FAC" w:rsidP="001429BD">
      <w:pPr>
        <w:pStyle w:val="BodyTextIndent"/>
        <w:tabs>
          <w:tab w:val="left" w:pos="567"/>
        </w:tabs>
        <w:ind w:left="1134" w:hanging="567"/>
        <w:jc w:val="both"/>
        <w:rPr>
          <w:rFonts w:asciiTheme="minorHAnsi" w:hAnsiTheme="minorHAnsi" w:cstheme="minorHAnsi"/>
        </w:rPr>
      </w:pPr>
      <w:r w:rsidRPr="008E5CEF">
        <w:rPr>
          <w:rFonts w:asciiTheme="minorHAnsi" w:hAnsiTheme="minorHAnsi" w:cstheme="minorHAnsi"/>
        </w:rPr>
        <w:t>(3)</w:t>
      </w:r>
      <w:r w:rsidRPr="008E5CEF">
        <w:rPr>
          <w:rFonts w:asciiTheme="minorHAnsi" w:hAnsiTheme="minorHAnsi" w:cstheme="minorHAnsi"/>
        </w:rPr>
        <w:tab/>
        <w:t>intimidate or attempt to intimidate any person who is or is likely to be—</w:t>
      </w:r>
    </w:p>
    <w:p w14:paraId="15863611" w14:textId="77777777" w:rsidR="005F1FAC" w:rsidRPr="008E5CEF" w:rsidRDefault="005F1FAC" w:rsidP="001429BD">
      <w:pPr>
        <w:autoSpaceDE w:val="0"/>
        <w:autoSpaceDN w:val="0"/>
        <w:adjustRightInd w:val="0"/>
        <w:spacing w:after="0"/>
        <w:ind w:left="1560" w:hanging="426"/>
        <w:jc w:val="both"/>
        <w:rPr>
          <w:rFonts w:cstheme="minorHAnsi"/>
          <w:sz w:val="24"/>
          <w:szCs w:val="24"/>
          <w:lang w:val="en-US"/>
        </w:rPr>
      </w:pPr>
      <w:r w:rsidRPr="008E5CEF">
        <w:rPr>
          <w:rFonts w:cstheme="minorHAnsi"/>
          <w:sz w:val="24"/>
          <w:szCs w:val="24"/>
          <w:lang w:val="en-US"/>
        </w:rPr>
        <w:t>(a)</w:t>
      </w:r>
      <w:r w:rsidRPr="008E5CEF">
        <w:rPr>
          <w:rFonts w:cstheme="minorHAnsi"/>
          <w:sz w:val="24"/>
          <w:szCs w:val="24"/>
          <w:lang w:val="en-US"/>
        </w:rPr>
        <w:tab/>
        <w:t>a complainant,</w:t>
      </w:r>
    </w:p>
    <w:p w14:paraId="58D4DB7B" w14:textId="77777777" w:rsidR="005F1FAC" w:rsidRPr="008E5CEF" w:rsidRDefault="005F1FAC" w:rsidP="001429BD">
      <w:pPr>
        <w:autoSpaceDE w:val="0"/>
        <w:autoSpaceDN w:val="0"/>
        <w:adjustRightInd w:val="0"/>
        <w:spacing w:after="0"/>
        <w:ind w:left="1560" w:hanging="426"/>
        <w:jc w:val="both"/>
        <w:rPr>
          <w:rFonts w:cstheme="minorHAnsi"/>
          <w:sz w:val="24"/>
          <w:szCs w:val="24"/>
          <w:lang w:val="en-US"/>
        </w:rPr>
      </w:pPr>
      <w:r w:rsidRPr="008E5CEF">
        <w:rPr>
          <w:rFonts w:cstheme="minorHAnsi"/>
          <w:sz w:val="24"/>
          <w:szCs w:val="24"/>
          <w:lang w:val="en-US"/>
        </w:rPr>
        <w:t>(b)</w:t>
      </w:r>
      <w:r w:rsidRPr="008E5CEF">
        <w:rPr>
          <w:rFonts w:cstheme="minorHAnsi"/>
          <w:sz w:val="24"/>
          <w:szCs w:val="24"/>
          <w:lang w:val="en-US"/>
        </w:rPr>
        <w:tab/>
        <w:t>a witness, or</w:t>
      </w:r>
    </w:p>
    <w:p w14:paraId="78F4D097" w14:textId="77777777" w:rsidR="005F1FAC" w:rsidRPr="008E5CEF" w:rsidRDefault="005F1FAC" w:rsidP="001429BD">
      <w:pPr>
        <w:autoSpaceDE w:val="0"/>
        <w:autoSpaceDN w:val="0"/>
        <w:adjustRightInd w:val="0"/>
        <w:spacing w:after="0"/>
        <w:ind w:left="1560" w:hanging="426"/>
        <w:jc w:val="both"/>
        <w:rPr>
          <w:rFonts w:cstheme="minorHAnsi"/>
          <w:sz w:val="24"/>
          <w:szCs w:val="24"/>
          <w:lang w:val="en-US"/>
        </w:rPr>
      </w:pPr>
      <w:r w:rsidRPr="008E5CEF">
        <w:rPr>
          <w:rFonts w:cstheme="minorHAnsi"/>
          <w:sz w:val="24"/>
          <w:szCs w:val="24"/>
          <w:lang w:val="en-US"/>
        </w:rPr>
        <w:t>(c)</w:t>
      </w:r>
      <w:r w:rsidRPr="008E5CEF">
        <w:rPr>
          <w:rFonts w:cstheme="minorHAnsi"/>
          <w:sz w:val="24"/>
          <w:szCs w:val="24"/>
          <w:lang w:val="en-US"/>
        </w:rPr>
        <w:tab/>
        <w:t>involved in the administration of any investigation or proceedings, in relation to an allegation that a member (including yourself) has failed to comply with his or her authority's code of conduct; or</w:t>
      </w:r>
    </w:p>
    <w:p w14:paraId="62F31D5A" w14:textId="77777777" w:rsidR="005F1FAC" w:rsidRPr="008E5CEF" w:rsidRDefault="005F1FAC" w:rsidP="005F1FAC">
      <w:pPr>
        <w:autoSpaceDE w:val="0"/>
        <w:autoSpaceDN w:val="0"/>
        <w:adjustRightInd w:val="0"/>
        <w:ind w:left="1134" w:hanging="567"/>
        <w:jc w:val="both"/>
        <w:rPr>
          <w:rFonts w:cstheme="minorHAnsi"/>
          <w:sz w:val="24"/>
          <w:szCs w:val="24"/>
          <w:lang w:val="en-US"/>
        </w:rPr>
      </w:pPr>
      <w:r w:rsidRPr="008E5CEF">
        <w:rPr>
          <w:rFonts w:cstheme="minorHAnsi"/>
          <w:sz w:val="24"/>
          <w:szCs w:val="24"/>
          <w:lang w:val="en-US"/>
        </w:rPr>
        <w:t>(4)</w:t>
      </w:r>
      <w:r w:rsidRPr="008E5CEF">
        <w:rPr>
          <w:rFonts w:cstheme="minorHAnsi"/>
          <w:sz w:val="24"/>
          <w:szCs w:val="24"/>
          <w:lang w:val="en-US"/>
        </w:rPr>
        <w:tab/>
        <w:t>do anything which compromises or is likely to compromise the impartiality of those who work for, or on behalf of, your council.</w:t>
      </w:r>
    </w:p>
    <w:p w14:paraId="2CD85B69" w14:textId="77777777" w:rsidR="005F1FAC" w:rsidRPr="008E5CEF" w:rsidRDefault="005F1FAC" w:rsidP="005F1FAC">
      <w:pPr>
        <w:tabs>
          <w:tab w:val="left" w:pos="567"/>
        </w:tabs>
        <w:autoSpaceDE w:val="0"/>
        <w:autoSpaceDN w:val="0"/>
        <w:adjustRightInd w:val="0"/>
        <w:jc w:val="both"/>
        <w:rPr>
          <w:rFonts w:cstheme="minorHAnsi"/>
          <w:sz w:val="24"/>
          <w:szCs w:val="24"/>
          <w:lang w:val="en-US"/>
        </w:rPr>
      </w:pPr>
      <w:r w:rsidRPr="001429BD">
        <w:rPr>
          <w:rFonts w:cstheme="minorHAnsi"/>
          <w:b/>
          <w:bCs/>
          <w:sz w:val="24"/>
          <w:szCs w:val="24"/>
          <w:lang w:val="en-US"/>
        </w:rPr>
        <w:t>3</w:t>
      </w:r>
      <w:r w:rsidRPr="008E5CEF">
        <w:rPr>
          <w:rFonts w:cstheme="minorHAnsi"/>
          <w:sz w:val="24"/>
          <w:szCs w:val="24"/>
          <w:lang w:val="en-US"/>
        </w:rPr>
        <w:t>.</w:t>
      </w:r>
      <w:r w:rsidRPr="008E5CEF">
        <w:rPr>
          <w:rFonts w:cstheme="minorHAnsi"/>
          <w:sz w:val="24"/>
          <w:szCs w:val="24"/>
          <w:lang w:val="en-US"/>
        </w:rPr>
        <w:tab/>
      </w:r>
      <w:r w:rsidRPr="001429BD">
        <w:rPr>
          <w:rFonts w:cstheme="minorHAnsi"/>
          <w:b/>
          <w:bCs/>
          <w:sz w:val="24"/>
          <w:szCs w:val="24"/>
          <w:lang w:val="en-US"/>
        </w:rPr>
        <w:t xml:space="preserve">You must </w:t>
      </w:r>
      <w:proofErr w:type="gramStart"/>
      <w:r w:rsidRPr="001429BD">
        <w:rPr>
          <w:rFonts w:cstheme="minorHAnsi"/>
          <w:b/>
          <w:bCs/>
          <w:sz w:val="24"/>
          <w:szCs w:val="24"/>
          <w:lang w:val="en-US"/>
        </w:rPr>
        <w:t>not</w:t>
      </w:r>
      <w:r w:rsidRPr="008E5CEF">
        <w:rPr>
          <w:rFonts w:cstheme="minorHAnsi"/>
          <w:sz w:val="24"/>
          <w:szCs w:val="24"/>
          <w:lang w:val="en-US"/>
        </w:rPr>
        <w:t xml:space="preserve"> :</w:t>
      </w:r>
      <w:proofErr w:type="gramEnd"/>
      <w:r w:rsidRPr="008E5CEF">
        <w:rPr>
          <w:rFonts w:cstheme="minorHAnsi"/>
          <w:sz w:val="24"/>
          <w:szCs w:val="24"/>
          <w:lang w:val="en-US"/>
        </w:rPr>
        <w:t>-</w:t>
      </w:r>
    </w:p>
    <w:p w14:paraId="03378392" w14:textId="77777777" w:rsidR="005F1FAC" w:rsidRPr="008E5CEF" w:rsidRDefault="005F1FAC" w:rsidP="001429BD">
      <w:pPr>
        <w:autoSpaceDE w:val="0"/>
        <w:autoSpaceDN w:val="0"/>
        <w:adjustRightInd w:val="0"/>
        <w:spacing w:after="0"/>
        <w:ind w:left="1134" w:hanging="567"/>
        <w:jc w:val="both"/>
        <w:rPr>
          <w:rFonts w:cstheme="minorHAnsi"/>
          <w:sz w:val="24"/>
          <w:szCs w:val="24"/>
          <w:lang w:val="en-US"/>
        </w:rPr>
      </w:pPr>
      <w:r w:rsidRPr="008E5CEF">
        <w:rPr>
          <w:rFonts w:cstheme="minorHAnsi"/>
          <w:sz w:val="24"/>
          <w:szCs w:val="24"/>
          <w:lang w:val="en-US"/>
        </w:rPr>
        <w:t>(1)</w:t>
      </w:r>
      <w:r w:rsidRPr="008E5CEF">
        <w:rPr>
          <w:rFonts w:cstheme="minorHAnsi"/>
          <w:sz w:val="24"/>
          <w:szCs w:val="24"/>
          <w:lang w:val="en-US"/>
        </w:rPr>
        <w:tab/>
        <w:t>disclose information given to you in confidence by anyone, or information acquired by you which you believe, or ought reasonably to be aware, is of a confidential nature, except where—</w:t>
      </w:r>
    </w:p>
    <w:p w14:paraId="56AAA780" w14:textId="4B52906B" w:rsidR="005F1FAC" w:rsidRPr="008E5CEF" w:rsidRDefault="005F1FAC" w:rsidP="001429BD">
      <w:pPr>
        <w:autoSpaceDE w:val="0"/>
        <w:autoSpaceDN w:val="0"/>
        <w:adjustRightInd w:val="0"/>
        <w:spacing w:after="0"/>
        <w:ind w:left="1560" w:hanging="426"/>
        <w:jc w:val="both"/>
        <w:rPr>
          <w:rFonts w:cstheme="minorHAnsi"/>
          <w:sz w:val="24"/>
          <w:szCs w:val="24"/>
          <w:lang w:val="en-US"/>
        </w:rPr>
      </w:pPr>
      <w:r w:rsidRPr="008E5CEF">
        <w:rPr>
          <w:rFonts w:cstheme="minorHAnsi"/>
          <w:sz w:val="24"/>
          <w:szCs w:val="24"/>
          <w:lang w:val="en-US"/>
        </w:rPr>
        <w:t>(a)</w:t>
      </w:r>
      <w:r w:rsidRPr="008E5CEF">
        <w:rPr>
          <w:rFonts w:cstheme="minorHAnsi"/>
          <w:sz w:val="24"/>
          <w:szCs w:val="24"/>
          <w:lang w:val="en-US"/>
        </w:rPr>
        <w:tab/>
        <w:t xml:space="preserve">you have the consent of a person </w:t>
      </w:r>
      <w:r w:rsidR="003370CD" w:rsidRPr="008E5CEF">
        <w:rPr>
          <w:rFonts w:cstheme="minorHAnsi"/>
          <w:sz w:val="24"/>
          <w:szCs w:val="24"/>
          <w:lang w:val="en-US"/>
        </w:rPr>
        <w:t>authorized</w:t>
      </w:r>
      <w:r w:rsidRPr="008E5CEF">
        <w:rPr>
          <w:rFonts w:cstheme="minorHAnsi"/>
          <w:sz w:val="24"/>
          <w:szCs w:val="24"/>
          <w:lang w:val="en-US"/>
        </w:rPr>
        <w:t xml:space="preserve"> to give </w:t>
      </w:r>
      <w:proofErr w:type="gramStart"/>
      <w:r w:rsidRPr="008E5CEF">
        <w:rPr>
          <w:rFonts w:cstheme="minorHAnsi"/>
          <w:sz w:val="24"/>
          <w:szCs w:val="24"/>
          <w:lang w:val="en-US"/>
        </w:rPr>
        <w:t>it;</w:t>
      </w:r>
      <w:proofErr w:type="gramEnd"/>
    </w:p>
    <w:p w14:paraId="6BE8B114" w14:textId="77777777" w:rsidR="005F1FAC" w:rsidRPr="008E5CEF" w:rsidRDefault="005F1FAC" w:rsidP="001429BD">
      <w:pPr>
        <w:autoSpaceDE w:val="0"/>
        <w:autoSpaceDN w:val="0"/>
        <w:adjustRightInd w:val="0"/>
        <w:spacing w:after="0"/>
        <w:ind w:left="1560" w:hanging="426"/>
        <w:jc w:val="both"/>
        <w:rPr>
          <w:rFonts w:cstheme="minorHAnsi"/>
          <w:sz w:val="24"/>
          <w:szCs w:val="24"/>
          <w:lang w:val="en-US"/>
        </w:rPr>
      </w:pPr>
      <w:r w:rsidRPr="008E5CEF">
        <w:rPr>
          <w:rFonts w:cstheme="minorHAnsi"/>
          <w:sz w:val="24"/>
          <w:szCs w:val="24"/>
          <w:lang w:val="en-US"/>
        </w:rPr>
        <w:t>(b)</w:t>
      </w:r>
      <w:r w:rsidRPr="008E5CEF">
        <w:rPr>
          <w:rFonts w:cstheme="minorHAnsi"/>
          <w:sz w:val="24"/>
          <w:szCs w:val="24"/>
          <w:lang w:val="en-US"/>
        </w:rPr>
        <w:tab/>
        <w:t xml:space="preserve">you are required by law to do </w:t>
      </w:r>
      <w:proofErr w:type="gramStart"/>
      <w:r w:rsidRPr="008E5CEF">
        <w:rPr>
          <w:rFonts w:cstheme="minorHAnsi"/>
          <w:sz w:val="24"/>
          <w:szCs w:val="24"/>
          <w:lang w:val="en-US"/>
        </w:rPr>
        <w:t>so;</w:t>
      </w:r>
      <w:proofErr w:type="gramEnd"/>
    </w:p>
    <w:p w14:paraId="58DE4A25" w14:textId="77777777" w:rsidR="005F1FAC" w:rsidRPr="008E5CEF" w:rsidRDefault="005F1FAC" w:rsidP="001429BD">
      <w:pPr>
        <w:pStyle w:val="BodyTextIndent"/>
        <w:ind w:left="1560" w:hanging="426"/>
        <w:jc w:val="both"/>
        <w:rPr>
          <w:rFonts w:asciiTheme="minorHAnsi" w:hAnsiTheme="minorHAnsi" w:cstheme="minorHAnsi"/>
        </w:rPr>
      </w:pPr>
      <w:r w:rsidRPr="008E5CEF">
        <w:rPr>
          <w:rFonts w:asciiTheme="minorHAnsi" w:hAnsiTheme="minorHAnsi" w:cstheme="minorHAnsi"/>
        </w:rPr>
        <w:t>(c)</w:t>
      </w:r>
      <w:r w:rsidRPr="008E5CEF">
        <w:rPr>
          <w:rFonts w:asciiTheme="minorHAnsi" w:hAnsiTheme="minorHAnsi" w:cstheme="minorHAnsi"/>
        </w:rPr>
        <w:tab/>
        <w:t>the disclosure is made to a third party for the purpose of obtaining professional advice provided that the third party agrees not to disclose the information to any other person; or</w:t>
      </w:r>
    </w:p>
    <w:p w14:paraId="62CF4D46" w14:textId="77777777" w:rsidR="005F1FAC" w:rsidRPr="008E5CEF" w:rsidRDefault="005F1FAC" w:rsidP="001429BD">
      <w:pPr>
        <w:autoSpaceDE w:val="0"/>
        <w:autoSpaceDN w:val="0"/>
        <w:adjustRightInd w:val="0"/>
        <w:spacing w:after="0"/>
        <w:ind w:left="1560" w:hanging="426"/>
        <w:jc w:val="both"/>
        <w:rPr>
          <w:rFonts w:cstheme="minorHAnsi"/>
          <w:sz w:val="24"/>
          <w:szCs w:val="24"/>
          <w:lang w:val="en-US"/>
        </w:rPr>
      </w:pPr>
      <w:r w:rsidRPr="008E5CEF">
        <w:rPr>
          <w:rFonts w:cstheme="minorHAnsi"/>
          <w:sz w:val="24"/>
          <w:szCs w:val="24"/>
          <w:lang w:val="en-US"/>
        </w:rPr>
        <w:t>(d)</w:t>
      </w:r>
      <w:r w:rsidRPr="008E5CEF">
        <w:rPr>
          <w:rFonts w:cstheme="minorHAnsi"/>
          <w:sz w:val="24"/>
          <w:szCs w:val="24"/>
          <w:lang w:val="en-US"/>
        </w:rPr>
        <w:tab/>
        <w:t>the disclosure is reasonable, in the public interest, made in good faith and in compliance with the reasonable requirements of the authority; or</w:t>
      </w:r>
    </w:p>
    <w:p w14:paraId="45D45C7B" w14:textId="77777777" w:rsidR="005F1FAC" w:rsidRDefault="005F1FAC" w:rsidP="001429BD">
      <w:pPr>
        <w:autoSpaceDE w:val="0"/>
        <w:autoSpaceDN w:val="0"/>
        <w:adjustRightInd w:val="0"/>
        <w:spacing w:after="0"/>
        <w:ind w:left="1134" w:hanging="567"/>
        <w:jc w:val="both"/>
        <w:rPr>
          <w:rFonts w:cstheme="minorHAnsi"/>
          <w:sz w:val="24"/>
          <w:szCs w:val="24"/>
          <w:lang w:val="en-US"/>
        </w:rPr>
      </w:pPr>
      <w:r w:rsidRPr="008E5CEF">
        <w:rPr>
          <w:rFonts w:cstheme="minorHAnsi"/>
          <w:sz w:val="24"/>
          <w:szCs w:val="24"/>
          <w:lang w:val="en-US"/>
        </w:rPr>
        <w:t>(2)</w:t>
      </w:r>
      <w:r w:rsidRPr="008E5CEF">
        <w:rPr>
          <w:rFonts w:cstheme="minorHAnsi"/>
          <w:sz w:val="24"/>
          <w:szCs w:val="24"/>
          <w:lang w:val="en-US"/>
        </w:rPr>
        <w:tab/>
        <w:t>prevent another person from gaining access to information to which that person is entitled by law</w:t>
      </w:r>
    </w:p>
    <w:p w14:paraId="22A59AAF" w14:textId="77777777" w:rsidR="001429BD" w:rsidRPr="008E5CEF" w:rsidRDefault="001429BD" w:rsidP="001429BD">
      <w:pPr>
        <w:autoSpaceDE w:val="0"/>
        <w:autoSpaceDN w:val="0"/>
        <w:adjustRightInd w:val="0"/>
        <w:spacing w:after="0"/>
        <w:ind w:left="1134" w:hanging="567"/>
        <w:jc w:val="both"/>
        <w:rPr>
          <w:rFonts w:cstheme="minorHAnsi"/>
          <w:sz w:val="24"/>
          <w:szCs w:val="24"/>
          <w:lang w:val="en-US"/>
        </w:rPr>
      </w:pPr>
    </w:p>
    <w:p w14:paraId="5C1AF03A" w14:textId="4DC79AD4" w:rsidR="005F1FAC" w:rsidRPr="008E5CEF" w:rsidRDefault="005F1FAC" w:rsidP="005F1FAC">
      <w:pPr>
        <w:tabs>
          <w:tab w:val="left" w:pos="567"/>
        </w:tabs>
        <w:autoSpaceDE w:val="0"/>
        <w:autoSpaceDN w:val="0"/>
        <w:adjustRightInd w:val="0"/>
        <w:ind w:left="480" w:hanging="480"/>
        <w:jc w:val="both"/>
        <w:rPr>
          <w:rFonts w:cstheme="minorHAnsi"/>
          <w:sz w:val="24"/>
          <w:szCs w:val="24"/>
          <w:lang w:val="en-US"/>
        </w:rPr>
      </w:pPr>
      <w:r w:rsidRPr="001429BD">
        <w:rPr>
          <w:rFonts w:cstheme="minorHAnsi"/>
          <w:b/>
          <w:bCs/>
          <w:sz w:val="24"/>
          <w:szCs w:val="24"/>
          <w:lang w:val="en-US"/>
        </w:rPr>
        <w:t>4.</w:t>
      </w:r>
      <w:r w:rsidRPr="001429BD">
        <w:rPr>
          <w:rFonts w:cstheme="minorHAnsi"/>
          <w:b/>
          <w:bCs/>
          <w:sz w:val="24"/>
          <w:szCs w:val="24"/>
          <w:lang w:val="en-US"/>
        </w:rPr>
        <w:tab/>
        <w:t xml:space="preserve">You must </w:t>
      </w:r>
      <w:proofErr w:type="gramStart"/>
      <w:r w:rsidRPr="001429BD">
        <w:rPr>
          <w:rFonts w:cstheme="minorHAnsi"/>
          <w:b/>
          <w:bCs/>
          <w:sz w:val="24"/>
          <w:szCs w:val="24"/>
          <w:lang w:val="en-US"/>
        </w:rPr>
        <w:t>not</w:t>
      </w:r>
      <w:r w:rsidR="0087708E">
        <w:rPr>
          <w:rFonts w:cstheme="minorHAnsi"/>
          <w:b/>
          <w:bCs/>
          <w:sz w:val="24"/>
          <w:szCs w:val="24"/>
          <w:lang w:val="en-US"/>
        </w:rPr>
        <w:t>:-</w:t>
      </w:r>
      <w:proofErr w:type="gramEnd"/>
      <w:r w:rsidRPr="008E5CEF">
        <w:rPr>
          <w:rFonts w:cstheme="minorHAnsi"/>
          <w:sz w:val="24"/>
          <w:szCs w:val="24"/>
          <w:lang w:val="en-US"/>
        </w:rPr>
        <w:t xml:space="preserve"> conduct yourself in a manner which could reasonably be regarded as bringing your office or authority into disrepute.</w:t>
      </w:r>
    </w:p>
    <w:p w14:paraId="107EC600" w14:textId="77777777" w:rsidR="005F1FAC" w:rsidRPr="008E5CEF" w:rsidRDefault="005F1FAC" w:rsidP="005F1FAC">
      <w:pPr>
        <w:autoSpaceDE w:val="0"/>
        <w:autoSpaceDN w:val="0"/>
        <w:adjustRightInd w:val="0"/>
        <w:jc w:val="both"/>
        <w:rPr>
          <w:rFonts w:cstheme="minorHAnsi"/>
          <w:sz w:val="24"/>
          <w:szCs w:val="24"/>
          <w:lang w:val="en-US"/>
        </w:rPr>
      </w:pPr>
    </w:p>
    <w:p w14:paraId="6A7EBB2D" w14:textId="77777777" w:rsidR="005F1FAC" w:rsidRPr="0087708E" w:rsidRDefault="005F1FAC" w:rsidP="005F1FAC">
      <w:pPr>
        <w:tabs>
          <w:tab w:val="left" w:pos="567"/>
        </w:tabs>
        <w:autoSpaceDE w:val="0"/>
        <w:autoSpaceDN w:val="0"/>
        <w:adjustRightInd w:val="0"/>
        <w:jc w:val="both"/>
        <w:rPr>
          <w:rFonts w:cstheme="minorHAnsi"/>
          <w:b/>
          <w:bCs/>
          <w:sz w:val="24"/>
          <w:szCs w:val="24"/>
          <w:lang w:val="en-US"/>
        </w:rPr>
      </w:pPr>
      <w:r w:rsidRPr="0087708E">
        <w:rPr>
          <w:rFonts w:cstheme="minorHAnsi"/>
          <w:b/>
          <w:bCs/>
          <w:sz w:val="24"/>
          <w:szCs w:val="24"/>
          <w:lang w:val="en-US"/>
        </w:rPr>
        <w:t>5.</w:t>
      </w:r>
      <w:r w:rsidRPr="0087708E">
        <w:rPr>
          <w:rFonts w:cstheme="minorHAnsi"/>
          <w:b/>
          <w:bCs/>
          <w:sz w:val="24"/>
          <w:szCs w:val="24"/>
          <w:lang w:val="en-US"/>
        </w:rPr>
        <w:tab/>
      </w:r>
      <w:proofErr w:type="gramStart"/>
      <w:r w:rsidRPr="0087708E">
        <w:rPr>
          <w:rFonts w:cstheme="minorHAnsi"/>
          <w:b/>
          <w:bCs/>
          <w:sz w:val="24"/>
          <w:szCs w:val="24"/>
          <w:lang w:val="en-US"/>
        </w:rPr>
        <w:t>You :</w:t>
      </w:r>
      <w:proofErr w:type="gramEnd"/>
      <w:r w:rsidRPr="0087708E">
        <w:rPr>
          <w:rFonts w:cstheme="minorHAnsi"/>
          <w:b/>
          <w:bCs/>
          <w:sz w:val="24"/>
          <w:szCs w:val="24"/>
          <w:lang w:val="en-US"/>
        </w:rPr>
        <w:t>-</w:t>
      </w:r>
    </w:p>
    <w:p w14:paraId="1ADF8AA3" w14:textId="77777777" w:rsidR="005F1FAC" w:rsidRPr="008E5CEF" w:rsidRDefault="005F1FAC" w:rsidP="0087708E">
      <w:pPr>
        <w:autoSpaceDE w:val="0"/>
        <w:autoSpaceDN w:val="0"/>
        <w:adjustRightInd w:val="0"/>
        <w:spacing w:after="0"/>
        <w:ind w:left="1134" w:hanging="567"/>
        <w:jc w:val="both"/>
        <w:rPr>
          <w:rFonts w:cstheme="minorHAnsi"/>
          <w:sz w:val="24"/>
          <w:szCs w:val="24"/>
        </w:rPr>
      </w:pPr>
      <w:r w:rsidRPr="008E5CEF">
        <w:rPr>
          <w:rFonts w:cstheme="minorHAnsi"/>
          <w:sz w:val="24"/>
          <w:szCs w:val="24"/>
        </w:rPr>
        <w:lastRenderedPageBreak/>
        <w:t>(1)</w:t>
      </w:r>
      <w:r w:rsidRPr="008E5CEF">
        <w:rPr>
          <w:rFonts w:cstheme="minorHAnsi"/>
          <w:sz w:val="24"/>
          <w:szCs w:val="24"/>
        </w:rPr>
        <w:tab/>
        <w:t>must not use or attempt to use your position as a member improperly to confer on or secure for yourself or any other person, an advantage or disadvantage; and</w:t>
      </w:r>
    </w:p>
    <w:p w14:paraId="0CD6482A" w14:textId="6F3E3BB7" w:rsidR="005F1FAC" w:rsidRPr="008E5CEF" w:rsidRDefault="005F1FAC" w:rsidP="0087708E">
      <w:pPr>
        <w:autoSpaceDE w:val="0"/>
        <w:autoSpaceDN w:val="0"/>
        <w:adjustRightInd w:val="0"/>
        <w:spacing w:after="0"/>
        <w:ind w:left="1134" w:hanging="567"/>
        <w:jc w:val="both"/>
        <w:rPr>
          <w:rFonts w:cstheme="minorHAnsi"/>
          <w:sz w:val="24"/>
          <w:szCs w:val="24"/>
          <w:lang w:val="en-US"/>
        </w:rPr>
      </w:pPr>
      <w:r w:rsidRPr="008E5CEF">
        <w:rPr>
          <w:rFonts w:cstheme="minorHAnsi"/>
          <w:sz w:val="24"/>
          <w:szCs w:val="24"/>
          <w:lang w:val="en-US"/>
        </w:rPr>
        <w:t>(2)</w:t>
      </w:r>
      <w:r w:rsidRPr="008E5CEF">
        <w:rPr>
          <w:rFonts w:cstheme="minorHAnsi"/>
          <w:sz w:val="24"/>
          <w:szCs w:val="24"/>
          <w:lang w:val="en-US"/>
        </w:rPr>
        <w:tab/>
        <w:t xml:space="preserve">must, when using or </w:t>
      </w:r>
      <w:r w:rsidR="003370CD" w:rsidRPr="008E5CEF">
        <w:rPr>
          <w:rFonts w:cstheme="minorHAnsi"/>
          <w:sz w:val="24"/>
          <w:szCs w:val="24"/>
          <w:lang w:val="en-US"/>
        </w:rPr>
        <w:t>authorizing</w:t>
      </w:r>
      <w:r w:rsidRPr="008E5CEF">
        <w:rPr>
          <w:rFonts w:cstheme="minorHAnsi"/>
          <w:sz w:val="24"/>
          <w:szCs w:val="24"/>
          <w:lang w:val="en-US"/>
        </w:rPr>
        <w:t xml:space="preserve"> the use by others of the resources of your authority—</w:t>
      </w:r>
    </w:p>
    <w:p w14:paraId="139B2889" w14:textId="43FF604A" w:rsidR="005F1FAC" w:rsidRPr="008E5CEF" w:rsidRDefault="005F1FAC" w:rsidP="0087708E">
      <w:pPr>
        <w:autoSpaceDE w:val="0"/>
        <w:autoSpaceDN w:val="0"/>
        <w:adjustRightInd w:val="0"/>
        <w:spacing w:after="0"/>
        <w:ind w:left="1560" w:hanging="426"/>
        <w:jc w:val="both"/>
        <w:rPr>
          <w:rFonts w:cstheme="minorHAnsi"/>
          <w:sz w:val="24"/>
          <w:szCs w:val="24"/>
          <w:lang w:val="en-US"/>
        </w:rPr>
      </w:pPr>
      <w:r w:rsidRPr="008E5CEF">
        <w:rPr>
          <w:rFonts w:cstheme="minorHAnsi"/>
          <w:sz w:val="24"/>
          <w:szCs w:val="24"/>
          <w:lang w:val="en-US"/>
        </w:rPr>
        <w:t>(a)</w:t>
      </w:r>
      <w:r w:rsidRPr="008E5CEF">
        <w:rPr>
          <w:rFonts w:cstheme="minorHAnsi"/>
          <w:sz w:val="24"/>
          <w:szCs w:val="24"/>
          <w:lang w:val="en-US"/>
        </w:rPr>
        <w:tab/>
        <w:t xml:space="preserve">act in accordance with your authority's reasonable </w:t>
      </w:r>
      <w:r w:rsidR="003370CD" w:rsidRPr="008E5CEF">
        <w:rPr>
          <w:rFonts w:cstheme="minorHAnsi"/>
          <w:sz w:val="24"/>
          <w:szCs w:val="24"/>
          <w:lang w:val="en-US"/>
        </w:rPr>
        <w:t>requirements.</w:t>
      </w:r>
    </w:p>
    <w:p w14:paraId="426EC8DD" w14:textId="0CDD4664" w:rsidR="005F1FAC" w:rsidRPr="008E5CEF" w:rsidRDefault="005F1FAC" w:rsidP="0087708E">
      <w:pPr>
        <w:autoSpaceDE w:val="0"/>
        <w:autoSpaceDN w:val="0"/>
        <w:adjustRightInd w:val="0"/>
        <w:spacing w:after="0"/>
        <w:ind w:left="1560" w:hanging="426"/>
        <w:jc w:val="both"/>
        <w:rPr>
          <w:rFonts w:cstheme="minorHAnsi"/>
          <w:sz w:val="24"/>
          <w:szCs w:val="24"/>
          <w:lang w:val="en-US"/>
        </w:rPr>
      </w:pPr>
      <w:r w:rsidRPr="008E5CEF">
        <w:rPr>
          <w:rFonts w:cstheme="minorHAnsi"/>
          <w:sz w:val="24"/>
          <w:szCs w:val="24"/>
          <w:lang w:val="en-US"/>
        </w:rPr>
        <w:t>(b)</w:t>
      </w:r>
      <w:r w:rsidRPr="008E5CEF">
        <w:rPr>
          <w:rFonts w:cstheme="minorHAnsi"/>
          <w:sz w:val="24"/>
          <w:szCs w:val="24"/>
          <w:lang w:val="en-US"/>
        </w:rPr>
        <w:tab/>
        <w:t xml:space="preserve">ensure that such resources are not used improperly for political </w:t>
      </w:r>
      <w:r w:rsidR="003370CD" w:rsidRPr="008E5CEF">
        <w:rPr>
          <w:rFonts w:cstheme="minorHAnsi"/>
          <w:sz w:val="24"/>
          <w:szCs w:val="24"/>
          <w:lang w:val="en-US"/>
        </w:rPr>
        <w:t>purposes (</w:t>
      </w:r>
      <w:r w:rsidRPr="008E5CEF">
        <w:rPr>
          <w:rFonts w:cstheme="minorHAnsi"/>
          <w:sz w:val="24"/>
          <w:szCs w:val="24"/>
          <w:lang w:val="en-US"/>
        </w:rPr>
        <w:t>including party political purposes); and</w:t>
      </w:r>
    </w:p>
    <w:p w14:paraId="2F1CAFDC" w14:textId="77777777" w:rsidR="005F1FAC" w:rsidRDefault="005F1FAC" w:rsidP="0087708E">
      <w:pPr>
        <w:pStyle w:val="BodyTextIndent"/>
        <w:ind w:left="1134" w:hanging="567"/>
        <w:jc w:val="both"/>
        <w:rPr>
          <w:rFonts w:asciiTheme="minorHAnsi" w:hAnsiTheme="minorHAnsi" w:cstheme="minorHAnsi"/>
        </w:rPr>
      </w:pPr>
      <w:r w:rsidRPr="008E5CEF">
        <w:rPr>
          <w:rFonts w:asciiTheme="minorHAnsi" w:hAnsiTheme="minorHAnsi" w:cstheme="minorHAnsi"/>
        </w:rPr>
        <w:t>(3)</w:t>
      </w:r>
      <w:r w:rsidRPr="008E5CEF">
        <w:rPr>
          <w:rFonts w:asciiTheme="minorHAnsi" w:hAnsiTheme="minorHAnsi" w:cstheme="minorHAnsi"/>
        </w:rPr>
        <w:tab/>
        <w:t>must have regard to any applicable Local Authority Code of Publicity made under the Local Government Act 1986.</w:t>
      </w:r>
    </w:p>
    <w:p w14:paraId="09F8DC59" w14:textId="77777777" w:rsidR="000E5E6B" w:rsidRPr="008E5CEF" w:rsidRDefault="000E5E6B" w:rsidP="0087708E">
      <w:pPr>
        <w:pStyle w:val="BodyTextIndent"/>
        <w:ind w:left="1134" w:hanging="567"/>
        <w:jc w:val="both"/>
        <w:rPr>
          <w:rFonts w:asciiTheme="minorHAnsi" w:hAnsiTheme="minorHAnsi" w:cstheme="minorHAnsi"/>
        </w:rPr>
      </w:pPr>
    </w:p>
    <w:p w14:paraId="3DEAB07A" w14:textId="35848142" w:rsidR="000E5E6B" w:rsidRPr="0087708E" w:rsidRDefault="00784C17" w:rsidP="000E5E6B">
      <w:pPr>
        <w:tabs>
          <w:tab w:val="left" w:pos="567"/>
        </w:tabs>
        <w:autoSpaceDE w:val="0"/>
        <w:autoSpaceDN w:val="0"/>
        <w:adjustRightInd w:val="0"/>
        <w:jc w:val="both"/>
        <w:rPr>
          <w:rFonts w:cstheme="minorHAnsi"/>
          <w:b/>
          <w:bCs/>
          <w:sz w:val="24"/>
          <w:szCs w:val="24"/>
          <w:lang w:val="en-US"/>
        </w:rPr>
      </w:pPr>
      <w:r>
        <w:rPr>
          <w:rFonts w:cstheme="minorHAnsi"/>
          <w:b/>
          <w:bCs/>
          <w:sz w:val="24"/>
          <w:szCs w:val="24"/>
          <w:lang w:val="en-US"/>
        </w:rPr>
        <w:t>6</w:t>
      </w:r>
      <w:r w:rsidR="000E5E6B" w:rsidRPr="0087708E">
        <w:rPr>
          <w:rFonts w:cstheme="minorHAnsi"/>
          <w:b/>
          <w:bCs/>
          <w:sz w:val="24"/>
          <w:szCs w:val="24"/>
          <w:lang w:val="en-US"/>
        </w:rPr>
        <w:t>.</w:t>
      </w:r>
      <w:r w:rsidR="000E5E6B" w:rsidRPr="0087708E">
        <w:rPr>
          <w:rFonts w:cstheme="minorHAnsi"/>
          <w:b/>
          <w:bCs/>
          <w:sz w:val="24"/>
          <w:szCs w:val="24"/>
          <w:lang w:val="en-US"/>
        </w:rPr>
        <w:tab/>
      </w:r>
      <w:r>
        <w:rPr>
          <w:rFonts w:cstheme="minorHAnsi"/>
          <w:b/>
          <w:bCs/>
          <w:sz w:val="24"/>
          <w:szCs w:val="24"/>
          <w:lang w:val="en-US"/>
        </w:rPr>
        <w:t>Decision Making</w:t>
      </w:r>
      <w:r w:rsidRPr="0087708E">
        <w:rPr>
          <w:rFonts w:cstheme="minorHAnsi"/>
          <w:b/>
          <w:bCs/>
          <w:sz w:val="24"/>
          <w:szCs w:val="24"/>
          <w:lang w:val="en-US"/>
        </w:rPr>
        <w:t>: -</w:t>
      </w:r>
    </w:p>
    <w:p w14:paraId="0328C30B" w14:textId="77777777" w:rsidR="005F1FAC" w:rsidRPr="008E5CEF" w:rsidRDefault="005F1FAC" w:rsidP="00784C17">
      <w:pPr>
        <w:tabs>
          <w:tab w:val="left" w:pos="993"/>
        </w:tabs>
        <w:autoSpaceDE w:val="0"/>
        <w:autoSpaceDN w:val="0"/>
        <w:adjustRightInd w:val="0"/>
        <w:spacing w:after="0"/>
        <w:ind w:left="567" w:hanging="567"/>
        <w:jc w:val="both"/>
        <w:rPr>
          <w:rFonts w:cstheme="minorHAnsi"/>
          <w:sz w:val="24"/>
          <w:szCs w:val="24"/>
          <w:lang w:val="en-US"/>
        </w:rPr>
      </w:pPr>
      <w:r w:rsidRPr="008E5CEF">
        <w:rPr>
          <w:rFonts w:cstheme="minorHAnsi"/>
          <w:sz w:val="24"/>
          <w:szCs w:val="24"/>
          <w:lang w:val="en-US"/>
        </w:rPr>
        <w:t>6.1</w:t>
      </w:r>
      <w:r w:rsidRPr="008E5CEF">
        <w:rPr>
          <w:rFonts w:cstheme="minorHAnsi"/>
          <w:sz w:val="24"/>
          <w:szCs w:val="24"/>
          <w:lang w:val="en-US"/>
        </w:rPr>
        <w:tab/>
        <w:t xml:space="preserve">When reaching decisions on any matter you must have regard to any relevant advice provided to you </w:t>
      </w:r>
      <w:proofErr w:type="gramStart"/>
      <w:r w:rsidRPr="008E5CEF">
        <w:rPr>
          <w:rFonts w:cstheme="minorHAnsi"/>
          <w:sz w:val="24"/>
          <w:szCs w:val="24"/>
          <w:lang w:val="en-US"/>
        </w:rPr>
        <w:t>by :</w:t>
      </w:r>
      <w:proofErr w:type="gramEnd"/>
      <w:r w:rsidRPr="008E5CEF">
        <w:rPr>
          <w:rFonts w:cstheme="minorHAnsi"/>
          <w:sz w:val="24"/>
          <w:szCs w:val="24"/>
          <w:lang w:val="en-US"/>
        </w:rPr>
        <w:t>-</w:t>
      </w:r>
    </w:p>
    <w:p w14:paraId="4DCF26E1" w14:textId="77777777" w:rsidR="005F1FAC" w:rsidRPr="008E5CEF" w:rsidRDefault="005F1FAC" w:rsidP="00784C17">
      <w:pPr>
        <w:tabs>
          <w:tab w:val="left" w:pos="567"/>
          <w:tab w:val="left" w:pos="993"/>
        </w:tabs>
        <w:autoSpaceDE w:val="0"/>
        <w:autoSpaceDN w:val="0"/>
        <w:adjustRightInd w:val="0"/>
        <w:spacing w:after="0"/>
        <w:ind w:left="567" w:hanging="360"/>
        <w:jc w:val="both"/>
        <w:rPr>
          <w:rFonts w:cstheme="minorHAnsi"/>
          <w:sz w:val="24"/>
          <w:szCs w:val="24"/>
          <w:lang w:val="en-US"/>
        </w:rPr>
      </w:pPr>
      <w:r w:rsidRPr="008E5CEF">
        <w:rPr>
          <w:rFonts w:cstheme="minorHAnsi"/>
          <w:sz w:val="24"/>
          <w:szCs w:val="24"/>
          <w:lang w:val="en-US"/>
        </w:rPr>
        <w:tab/>
        <w:t>(a)</w:t>
      </w:r>
      <w:r w:rsidRPr="008E5CEF">
        <w:rPr>
          <w:rFonts w:cstheme="minorHAnsi"/>
          <w:sz w:val="24"/>
          <w:szCs w:val="24"/>
          <w:lang w:val="en-US"/>
        </w:rPr>
        <w:tab/>
        <w:t>your council’s chief finance officer; or</w:t>
      </w:r>
    </w:p>
    <w:p w14:paraId="1F137430" w14:textId="77777777" w:rsidR="005F1FAC" w:rsidRPr="008E5CEF" w:rsidRDefault="005F1FAC" w:rsidP="00784C17">
      <w:pPr>
        <w:tabs>
          <w:tab w:val="left" w:pos="993"/>
        </w:tabs>
        <w:autoSpaceDE w:val="0"/>
        <w:autoSpaceDN w:val="0"/>
        <w:adjustRightInd w:val="0"/>
        <w:spacing w:after="0"/>
        <w:ind w:left="567"/>
        <w:jc w:val="both"/>
        <w:rPr>
          <w:rFonts w:cstheme="minorHAnsi"/>
          <w:sz w:val="24"/>
          <w:szCs w:val="24"/>
          <w:lang w:val="en-US"/>
        </w:rPr>
      </w:pPr>
      <w:r w:rsidRPr="008E5CEF">
        <w:rPr>
          <w:rFonts w:cstheme="minorHAnsi"/>
          <w:sz w:val="24"/>
          <w:szCs w:val="24"/>
          <w:lang w:val="en-US"/>
        </w:rPr>
        <w:t>(b)</w:t>
      </w:r>
      <w:r w:rsidRPr="008E5CEF">
        <w:rPr>
          <w:rFonts w:cstheme="minorHAnsi"/>
          <w:sz w:val="24"/>
          <w:szCs w:val="24"/>
          <w:lang w:val="en-US"/>
        </w:rPr>
        <w:tab/>
        <w:t>your council’s monitoring officer,</w:t>
      </w:r>
    </w:p>
    <w:p w14:paraId="485D15E0" w14:textId="77777777" w:rsidR="005F1FAC" w:rsidRPr="008E5CEF" w:rsidRDefault="005F1FAC" w:rsidP="00784C17">
      <w:pPr>
        <w:autoSpaceDE w:val="0"/>
        <w:autoSpaceDN w:val="0"/>
        <w:adjustRightInd w:val="0"/>
        <w:spacing w:after="0"/>
        <w:ind w:firstLine="567"/>
        <w:jc w:val="both"/>
        <w:rPr>
          <w:rFonts w:cstheme="minorHAnsi"/>
          <w:sz w:val="24"/>
          <w:szCs w:val="24"/>
          <w:lang w:val="en-US"/>
        </w:rPr>
      </w:pPr>
      <w:r w:rsidRPr="008E5CEF">
        <w:rPr>
          <w:rFonts w:cstheme="minorHAnsi"/>
          <w:sz w:val="24"/>
          <w:szCs w:val="24"/>
          <w:lang w:val="en-US"/>
        </w:rPr>
        <w:t>(c)  your council’s head of paid service; or</w:t>
      </w:r>
    </w:p>
    <w:p w14:paraId="361D144F" w14:textId="77777777" w:rsidR="005F1FAC" w:rsidRPr="008E5CEF" w:rsidRDefault="005F1FAC" w:rsidP="00784C17">
      <w:pPr>
        <w:autoSpaceDE w:val="0"/>
        <w:autoSpaceDN w:val="0"/>
        <w:adjustRightInd w:val="0"/>
        <w:spacing w:after="0"/>
        <w:jc w:val="both"/>
        <w:rPr>
          <w:rFonts w:cstheme="minorHAnsi"/>
          <w:sz w:val="24"/>
          <w:szCs w:val="24"/>
          <w:lang w:val="en-US"/>
        </w:rPr>
      </w:pPr>
      <w:r w:rsidRPr="008E5CEF">
        <w:rPr>
          <w:rFonts w:cstheme="minorHAnsi"/>
          <w:sz w:val="24"/>
          <w:szCs w:val="24"/>
          <w:lang w:val="en-US"/>
        </w:rPr>
        <w:t xml:space="preserve">         (d)  any other officer,</w:t>
      </w:r>
    </w:p>
    <w:p w14:paraId="14A0DDB0" w14:textId="77777777" w:rsidR="005F1FAC" w:rsidRPr="008E5CEF" w:rsidRDefault="005F1FAC" w:rsidP="00784C17">
      <w:pPr>
        <w:autoSpaceDE w:val="0"/>
        <w:autoSpaceDN w:val="0"/>
        <w:adjustRightInd w:val="0"/>
        <w:spacing w:after="0"/>
        <w:ind w:left="600"/>
        <w:jc w:val="both"/>
        <w:rPr>
          <w:rFonts w:cstheme="minorHAnsi"/>
          <w:sz w:val="24"/>
          <w:szCs w:val="24"/>
          <w:lang w:val="en-US"/>
        </w:rPr>
      </w:pPr>
      <w:r w:rsidRPr="008E5CEF">
        <w:rPr>
          <w:rFonts w:cstheme="minorHAnsi"/>
          <w:sz w:val="24"/>
          <w:szCs w:val="24"/>
          <w:lang w:val="en-US"/>
        </w:rPr>
        <w:t>where that officer is acting pursuant to his or her statutory duties.</w:t>
      </w:r>
    </w:p>
    <w:p w14:paraId="7A656B3F" w14:textId="77777777" w:rsidR="005F1FAC" w:rsidRPr="008E5CEF" w:rsidRDefault="005F1FAC" w:rsidP="00784C17">
      <w:pPr>
        <w:autoSpaceDE w:val="0"/>
        <w:autoSpaceDN w:val="0"/>
        <w:adjustRightInd w:val="0"/>
        <w:spacing w:after="0"/>
        <w:ind w:left="600"/>
        <w:jc w:val="both"/>
        <w:rPr>
          <w:rFonts w:cstheme="minorHAnsi"/>
          <w:sz w:val="24"/>
          <w:szCs w:val="24"/>
          <w:lang w:val="en-US"/>
        </w:rPr>
      </w:pPr>
    </w:p>
    <w:p w14:paraId="1FD04693" w14:textId="77777777" w:rsidR="005F1FAC" w:rsidRPr="008E5CEF" w:rsidRDefault="005F1FAC" w:rsidP="00784C17">
      <w:pPr>
        <w:tabs>
          <w:tab w:val="left" w:pos="567"/>
        </w:tabs>
        <w:autoSpaceDE w:val="0"/>
        <w:autoSpaceDN w:val="0"/>
        <w:adjustRightInd w:val="0"/>
        <w:spacing w:after="0"/>
        <w:ind w:left="567" w:hanging="567"/>
        <w:jc w:val="both"/>
        <w:rPr>
          <w:rFonts w:cstheme="minorHAnsi"/>
          <w:sz w:val="24"/>
          <w:szCs w:val="24"/>
          <w:lang w:val="en-US"/>
        </w:rPr>
      </w:pPr>
      <w:r w:rsidRPr="008E5CEF">
        <w:rPr>
          <w:rFonts w:cstheme="minorHAnsi"/>
          <w:sz w:val="24"/>
          <w:szCs w:val="24"/>
          <w:lang w:val="en-US"/>
        </w:rPr>
        <w:t>6.2</w:t>
      </w:r>
      <w:r w:rsidRPr="008E5CEF">
        <w:rPr>
          <w:rFonts w:cstheme="minorHAnsi"/>
          <w:sz w:val="24"/>
          <w:szCs w:val="24"/>
          <w:lang w:val="en-US"/>
        </w:rPr>
        <w:tab/>
        <w:t>You must give reasons for all decisions in accordance with any statutory requirements and any reasonable additional requirements imposed by your authority.</w:t>
      </w:r>
    </w:p>
    <w:p w14:paraId="14304474" w14:textId="77777777" w:rsidR="005F1FAC" w:rsidRPr="008E5CEF" w:rsidRDefault="005F1FAC" w:rsidP="00784C17">
      <w:pPr>
        <w:autoSpaceDE w:val="0"/>
        <w:autoSpaceDN w:val="0"/>
        <w:adjustRightInd w:val="0"/>
        <w:spacing w:after="0"/>
        <w:ind w:left="600" w:hanging="600"/>
        <w:jc w:val="both"/>
        <w:rPr>
          <w:rFonts w:cstheme="minorHAnsi"/>
          <w:sz w:val="24"/>
          <w:szCs w:val="24"/>
          <w:lang w:val="en-US"/>
        </w:rPr>
      </w:pPr>
    </w:p>
    <w:p w14:paraId="1ABEE1D2" w14:textId="77777777" w:rsidR="005F1FAC" w:rsidRPr="008E5CEF" w:rsidRDefault="005F1FAC" w:rsidP="005F1FAC">
      <w:pPr>
        <w:tabs>
          <w:tab w:val="left" w:pos="567"/>
        </w:tabs>
        <w:jc w:val="both"/>
        <w:rPr>
          <w:rFonts w:cstheme="minorHAnsi"/>
          <w:sz w:val="24"/>
          <w:szCs w:val="24"/>
        </w:rPr>
      </w:pPr>
      <w:r w:rsidRPr="008E5CEF">
        <w:rPr>
          <w:rFonts w:cstheme="minorHAnsi"/>
          <w:b/>
          <w:bCs/>
          <w:iCs/>
          <w:sz w:val="24"/>
          <w:szCs w:val="24"/>
        </w:rPr>
        <w:t xml:space="preserve">7.   </w:t>
      </w:r>
      <w:r w:rsidRPr="008E5CEF">
        <w:rPr>
          <w:rFonts w:cstheme="minorHAnsi"/>
          <w:b/>
          <w:bCs/>
          <w:iCs/>
          <w:sz w:val="24"/>
          <w:szCs w:val="24"/>
        </w:rPr>
        <w:tab/>
        <w:t xml:space="preserve">Registration of interests </w:t>
      </w:r>
    </w:p>
    <w:p w14:paraId="56341A9D" w14:textId="77777777" w:rsidR="005F1FAC" w:rsidRPr="008E5CEF" w:rsidRDefault="005F1FAC" w:rsidP="00784C17">
      <w:pPr>
        <w:spacing w:after="0"/>
        <w:ind w:left="600" w:hanging="600"/>
        <w:jc w:val="both"/>
        <w:rPr>
          <w:rFonts w:cstheme="minorHAnsi"/>
          <w:sz w:val="24"/>
          <w:szCs w:val="24"/>
        </w:rPr>
      </w:pPr>
      <w:r w:rsidRPr="008E5CEF">
        <w:rPr>
          <w:rFonts w:cstheme="minorHAnsi"/>
          <w:sz w:val="24"/>
          <w:szCs w:val="24"/>
        </w:rPr>
        <w:t>7.1.</w:t>
      </w:r>
      <w:r w:rsidRPr="008E5CEF">
        <w:rPr>
          <w:rFonts w:cstheme="minorHAnsi"/>
          <w:sz w:val="24"/>
          <w:szCs w:val="24"/>
        </w:rPr>
        <w:tab/>
        <w:t>You must register within 28 days of becoming a member of the Council (and notify the relevant Monitoring Officer of any changes within 28 days) any Disclosable Pecuniary Interests (DPIs) you have for publication in the Register of Members’ Interests.</w:t>
      </w:r>
    </w:p>
    <w:p w14:paraId="27EDCD2E" w14:textId="77777777" w:rsidR="005F1FAC" w:rsidRPr="008E5CEF" w:rsidRDefault="005F1FAC" w:rsidP="00784C17">
      <w:pPr>
        <w:spacing w:after="0"/>
        <w:ind w:left="600" w:hanging="600"/>
        <w:jc w:val="both"/>
        <w:rPr>
          <w:rFonts w:cstheme="minorHAnsi"/>
          <w:sz w:val="24"/>
          <w:szCs w:val="24"/>
        </w:rPr>
      </w:pPr>
      <w:r w:rsidRPr="008E5CEF">
        <w:rPr>
          <w:rFonts w:cstheme="minorHAnsi"/>
          <w:sz w:val="24"/>
          <w:szCs w:val="24"/>
        </w:rPr>
        <w:tab/>
        <w:t>(See Appendix)</w:t>
      </w:r>
    </w:p>
    <w:p w14:paraId="68E536E0" w14:textId="77777777" w:rsidR="005F1FAC" w:rsidRPr="008E5CEF" w:rsidRDefault="005F1FAC" w:rsidP="00784C17">
      <w:pPr>
        <w:spacing w:after="0"/>
        <w:ind w:left="600" w:hanging="600"/>
        <w:jc w:val="both"/>
        <w:rPr>
          <w:rFonts w:cstheme="minorHAnsi"/>
          <w:sz w:val="24"/>
          <w:szCs w:val="24"/>
        </w:rPr>
      </w:pPr>
    </w:p>
    <w:p w14:paraId="3C770F0F" w14:textId="77777777" w:rsidR="005F1FAC" w:rsidRPr="008E5CEF" w:rsidRDefault="005F1FAC" w:rsidP="00784C17">
      <w:pPr>
        <w:spacing w:after="0"/>
        <w:ind w:left="600" w:hanging="600"/>
        <w:jc w:val="both"/>
        <w:rPr>
          <w:rFonts w:cstheme="minorHAnsi"/>
          <w:sz w:val="24"/>
          <w:szCs w:val="24"/>
        </w:rPr>
      </w:pPr>
      <w:r w:rsidRPr="008E5CEF">
        <w:rPr>
          <w:rFonts w:cstheme="minorHAnsi"/>
          <w:sz w:val="24"/>
          <w:szCs w:val="24"/>
        </w:rPr>
        <w:t>7.2.</w:t>
      </w:r>
      <w:r w:rsidRPr="008E5CEF">
        <w:rPr>
          <w:rFonts w:cstheme="minorHAnsi"/>
          <w:sz w:val="24"/>
          <w:szCs w:val="24"/>
        </w:rPr>
        <w:tab/>
        <w:t>You may not at any time discharge any function or participate in any Council business or discussions or vote on any issues that relate to or concern any of your DPIs where you are aware that you have a relevant DPI.  You may not remain in the chamber or meeting room or in the public gallery when any matter that relates to any of your DPI is under discussion or debate unless you have requested a dispensation in writing to the Proper Officer as soon as possible before the meeting, or failing that, at the start of the meeting for which the dispensation is required, and a written dispensation has been granted by the Council (or Committee or Proper Officer where council has delegated the function).</w:t>
      </w:r>
    </w:p>
    <w:p w14:paraId="3E898A91" w14:textId="77777777" w:rsidR="005F1FAC" w:rsidRPr="008E5CEF" w:rsidRDefault="005F1FAC" w:rsidP="00784C17">
      <w:pPr>
        <w:spacing w:after="0"/>
        <w:ind w:left="600" w:hanging="600"/>
        <w:jc w:val="both"/>
        <w:rPr>
          <w:rFonts w:cstheme="minorHAnsi"/>
          <w:sz w:val="24"/>
          <w:szCs w:val="24"/>
        </w:rPr>
      </w:pPr>
    </w:p>
    <w:p w14:paraId="3D95A788" w14:textId="77777777" w:rsidR="005F1FAC" w:rsidRPr="008E5CEF" w:rsidRDefault="005F1FAC" w:rsidP="00784C17">
      <w:pPr>
        <w:spacing w:after="0"/>
        <w:ind w:left="600" w:hanging="600"/>
        <w:jc w:val="both"/>
        <w:rPr>
          <w:rFonts w:cstheme="minorHAnsi"/>
          <w:sz w:val="24"/>
          <w:szCs w:val="24"/>
        </w:rPr>
      </w:pPr>
      <w:r w:rsidRPr="008E5CEF">
        <w:rPr>
          <w:rFonts w:cstheme="minorHAnsi"/>
          <w:sz w:val="24"/>
          <w:szCs w:val="24"/>
        </w:rPr>
        <w:t>7.3.</w:t>
      </w:r>
      <w:r w:rsidRPr="008E5CEF">
        <w:rPr>
          <w:rFonts w:cstheme="minorHAnsi"/>
          <w:sz w:val="24"/>
          <w:szCs w:val="24"/>
        </w:rPr>
        <w:tab/>
        <w:t xml:space="preserve">You must register within 28 days of becoming a member of the Council (and notify the relevant Monitoring Officer of any changes within 28 days) any Local Non-Pecuniary Interests (LNPIs) set out in Part 2 to Appendix A to this code, but you may participate in any discussions or debates relating to or concerning any of your LNPIs after the date of registration. </w:t>
      </w:r>
    </w:p>
    <w:p w14:paraId="3148D17E" w14:textId="77777777" w:rsidR="005F1FAC" w:rsidRPr="008E5CEF" w:rsidRDefault="005F1FAC" w:rsidP="00784C17">
      <w:pPr>
        <w:spacing w:after="0"/>
        <w:ind w:left="600" w:hanging="600"/>
        <w:jc w:val="both"/>
        <w:rPr>
          <w:rFonts w:cstheme="minorHAnsi"/>
          <w:sz w:val="24"/>
          <w:szCs w:val="24"/>
        </w:rPr>
      </w:pPr>
    </w:p>
    <w:p w14:paraId="51999462" w14:textId="77777777" w:rsidR="005F1FAC" w:rsidRPr="008E5CEF" w:rsidRDefault="005F1FAC" w:rsidP="00784C17">
      <w:pPr>
        <w:spacing w:after="0"/>
        <w:ind w:left="600" w:hanging="600"/>
        <w:jc w:val="both"/>
        <w:rPr>
          <w:rFonts w:cstheme="minorHAnsi"/>
          <w:sz w:val="24"/>
          <w:szCs w:val="24"/>
        </w:rPr>
      </w:pPr>
      <w:r w:rsidRPr="008E5CEF">
        <w:rPr>
          <w:rFonts w:cstheme="minorHAnsi"/>
          <w:sz w:val="24"/>
          <w:szCs w:val="24"/>
        </w:rPr>
        <w:t>7.4.</w:t>
      </w:r>
      <w:r w:rsidRPr="008E5CEF">
        <w:rPr>
          <w:rFonts w:cstheme="minorHAnsi"/>
          <w:sz w:val="24"/>
          <w:szCs w:val="24"/>
        </w:rPr>
        <w:tab/>
        <w:t>You must declare any DPIs or LNPIs to a meeting where business is relevant to those interests, including those interests that are already registered with the relevant Monitoring Officer or where registration is pending.</w:t>
      </w:r>
    </w:p>
    <w:p w14:paraId="0BDE43A1" w14:textId="77777777" w:rsidR="005F1FAC" w:rsidRPr="008E5CEF" w:rsidRDefault="005F1FAC" w:rsidP="00784C17">
      <w:pPr>
        <w:spacing w:after="0"/>
        <w:ind w:left="600" w:hanging="600"/>
        <w:jc w:val="both"/>
        <w:rPr>
          <w:rFonts w:cstheme="minorHAnsi"/>
          <w:i/>
          <w:sz w:val="24"/>
          <w:szCs w:val="24"/>
        </w:rPr>
      </w:pPr>
    </w:p>
    <w:p w14:paraId="68D52AAA" w14:textId="77777777" w:rsidR="005F1FAC" w:rsidRPr="008E5CEF" w:rsidRDefault="005F1FAC" w:rsidP="00784C17">
      <w:pPr>
        <w:spacing w:after="0"/>
        <w:ind w:left="600" w:hanging="600"/>
        <w:jc w:val="both"/>
        <w:rPr>
          <w:rFonts w:cstheme="minorHAnsi"/>
          <w:sz w:val="24"/>
          <w:szCs w:val="24"/>
        </w:rPr>
      </w:pPr>
      <w:r w:rsidRPr="008E5CEF">
        <w:rPr>
          <w:rFonts w:cstheme="minorHAnsi"/>
          <w:sz w:val="24"/>
          <w:szCs w:val="24"/>
        </w:rPr>
        <w:t>7.5.</w:t>
      </w:r>
      <w:r w:rsidRPr="008E5CEF">
        <w:rPr>
          <w:rFonts w:cstheme="minorHAnsi"/>
          <w:sz w:val="24"/>
          <w:szCs w:val="24"/>
        </w:rPr>
        <w:tab/>
        <w:t>You must register, within 28 days, any gifts and hospitality of £25 or more received by you in accordance with the instructions issued within your Council by the relevant Monitoring Officer.</w:t>
      </w:r>
    </w:p>
    <w:p w14:paraId="54D297EB" w14:textId="77777777" w:rsidR="005F1FAC" w:rsidRPr="008E5CEF" w:rsidRDefault="005F1FAC" w:rsidP="00784C17">
      <w:pPr>
        <w:spacing w:after="0"/>
        <w:ind w:left="600" w:hanging="600"/>
        <w:jc w:val="both"/>
        <w:rPr>
          <w:rFonts w:cstheme="minorHAnsi"/>
          <w:sz w:val="24"/>
          <w:szCs w:val="24"/>
        </w:rPr>
      </w:pPr>
    </w:p>
    <w:p w14:paraId="2E1AFC3F" w14:textId="77777777" w:rsidR="005F1FAC" w:rsidRPr="008E5CEF" w:rsidRDefault="005F1FAC" w:rsidP="00784C17">
      <w:pPr>
        <w:spacing w:after="0"/>
        <w:ind w:left="600" w:hanging="600"/>
        <w:jc w:val="both"/>
        <w:rPr>
          <w:rFonts w:cstheme="minorHAnsi"/>
          <w:sz w:val="24"/>
          <w:szCs w:val="24"/>
        </w:rPr>
      </w:pPr>
      <w:r w:rsidRPr="008E5CEF">
        <w:rPr>
          <w:rFonts w:cstheme="minorHAnsi"/>
          <w:sz w:val="24"/>
          <w:szCs w:val="24"/>
        </w:rPr>
        <w:t>7.6.</w:t>
      </w:r>
      <w:r w:rsidRPr="008E5CEF">
        <w:rPr>
          <w:rFonts w:cstheme="minorHAnsi"/>
          <w:sz w:val="24"/>
          <w:szCs w:val="24"/>
        </w:rPr>
        <w:tab/>
        <w:t xml:space="preserve">The Council’s Register of Interests will be available for inspection at the relevant District/Borough Council offices by prior arrangement during normal office </w:t>
      </w:r>
      <w:proofErr w:type="gramStart"/>
      <w:r w:rsidRPr="008E5CEF">
        <w:rPr>
          <w:rFonts w:cstheme="minorHAnsi"/>
          <w:sz w:val="24"/>
          <w:szCs w:val="24"/>
        </w:rPr>
        <w:t>hours, and</w:t>
      </w:r>
      <w:proofErr w:type="gramEnd"/>
      <w:r w:rsidRPr="008E5CEF">
        <w:rPr>
          <w:rFonts w:cstheme="minorHAnsi"/>
          <w:sz w:val="24"/>
          <w:szCs w:val="24"/>
        </w:rPr>
        <w:t xml:space="preserve"> will be published on that Council’s website.</w:t>
      </w:r>
    </w:p>
    <w:p w14:paraId="5C4BC99D" w14:textId="77777777" w:rsidR="005F1FAC" w:rsidRPr="008E5CEF" w:rsidRDefault="005F1FAC" w:rsidP="005F1FAC">
      <w:pPr>
        <w:jc w:val="both"/>
        <w:rPr>
          <w:rFonts w:cstheme="minorHAnsi"/>
          <w:sz w:val="24"/>
          <w:szCs w:val="24"/>
        </w:rPr>
      </w:pPr>
    </w:p>
    <w:p w14:paraId="628265DF" w14:textId="77777777" w:rsidR="005F1FAC" w:rsidRPr="008E5CEF" w:rsidRDefault="005F1FAC" w:rsidP="005F1FAC">
      <w:pPr>
        <w:tabs>
          <w:tab w:val="left" w:pos="567"/>
        </w:tabs>
        <w:jc w:val="both"/>
        <w:rPr>
          <w:rFonts w:cstheme="minorHAnsi"/>
          <w:b/>
          <w:bCs/>
          <w:sz w:val="24"/>
          <w:szCs w:val="24"/>
        </w:rPr>
      </w:pPr>
      <w:r w:rsidRPr="008E5CEF">
        <w:rPr>
          <w:rFonts w:cstheme="minorHAnsi"/>
          <w:b/>
          <w:bCs/>
          <w:sz w:val="24"/>
          <w:szCs w:val="24"/>
        </w:rPr>
        <w:t xml:space="preserve">8.   </w:t>
      </w:r>
      <w:r w:rsidRPr="008E5CEF">
        <w:rPr>
          <w:rFonts w:cstheme="minorHAnsi"/>
          <w:b/>
          <w:bCs/>
          <w:sz w:val="24"/>
          <w:szCs w:val="24"/>
        </w:rPr>
        <w:tab/>
        <w:t>Sensitive Interests</w:t>
      </w:r>
    </w:p>
    <w:p w14:paraId="558CE9BF" w14:textId="77777777" w:rsidR="005F1FAC" w:rsidRPr="008E5CEF" w:rsidRDefault="005F1FAC" w:rsidP="005F1FAC">
      <w:pPr>
        <w:ind w:left="600"/>
        <w:jc w:val="both"/>
        <w:rPr>
          <w:rFonts w:cstheme="minorHAnsi"/>
          <w:sz w:val="24"/>
          <w:szCs w:val="24"/>
        </w:rPr>
      </w:pPr>
      <w:r w:rsidRPr="008E5CEF">
        <w:rPr>
          <w:rFonts w:cstheme="minorHAnsi"/>
          <w:sz w:val="24"/>
          <w:szCs w:val="24"/>
        </w:rPr>
        <w:t>You may also apply to the relevant Monitoring officer for non-publication of the full details of any of your DPIs or LNPIs where you reasonably believe that publication of the details of a particular DPI or LNPI could result in your being subjected to violence or intimidation.  In considering such applications the relevant Monitoring Officer shall have regard to any representations made by you in determining whether he or she considers the relevant DPI or LNPI should be treated as a Sensitive Interest and excluded from the published version of the Register of Members’ Interests.</w:t>
      </w:r>
    </w:p>
    <w:p w14:paraId="19F038FA" w14:textId="77777777" w:rsidR="005F1FAC" w:rsidRPr="008E5CEF" w:rsidRDefault="005F1FAC" w:rsidP="005F1FAC">
      <w:pPr>
        <w:jc w:val="both"/>
        <w:rPr>
          <w:rFonts w:cstheme="minorHAnsi"/>
          <w:sz w:val="24"/>
          <w:szCs w:val="24"/>
          <w:lang w:val="en-US"/>
        </w:rPr>
      </w:pPr>
    </w:p>
    <w:p w14:paraId="0E5DF853" w14:textId="77777777" w:rsidR="00784C17" w:rsidRDefault="00784C17" w:rsidP="005F1FAC">
      <w:pPr>
        <w:ind w:left="7920"/>
        <w:jc w:val="both"/>
        <w:rPr>
          <w:rFonts w:cstheme="minorHAnsi"/>
          <w:b/>
          <w:sz w:val="24"/>
          <w:szCs w:val="24"/>
        </w:rPr>
      </w:pPr>
    </w:p>
    <w:p w14:paraId="60F06349" w14:textId="77777777" w:rsidR="00784C17" w:rsidRDefault="00784C17" w:rsidP="005F1FAC">
      <w:pPr>
        <w:ind w:left="7920"/>
        <w:jc w:val="both"/>
        <w:rPr>
          <w:rFonts w:cstheme="minorHAnsi"/>
          <w:b/>
          <w:sz w:val="24"/>
          <w:szCs w:val="24"/>
        </w:rPr>
      </w:pPr>
    </w:p>
    <w:p w14:paraId="6E8F8C95" w14:textId="77777777" w:rsidR="00784C17" w:rsidRDefault="00784C17" w:rsidP="005F1FAC">
      <w:pPr>
        <w:ind w:left="7920"/>
        <w:jc w:val="both"/>
        <w:rPr>
          <w:rFonts w:cstheme="minorHAnsi"/>
          <w:b/>
          <w:sz w:val="24"/>
          <w:szCs w:val="24"/>
        </w:rPr>
      </w:pPr>
    </w:p>
    <w:p w14:paraId="6F2DCFFB" w14:textId="77777777" w:rsidR="00784C17" w:rsidRDefault="00784C17" w:rsidP="005F1FAC">
      <w:pPr>
        <w:ind w:left="7920"/>
        <w:jc w:val="both"/>
        <w:rPr>
          <w:rFonts w:cstheme="minorHAnsi"/>
          <w:b/>
          <w:sz w:val="24"/>
          <w:szCs w:val="24"/>
        </w:rPr>
      </w:pPr>
    </w:p>
    <w:p w14:paraId="0A587D2A" w14:textId="77777777" w:rsidR="00784C17" w:rsidRDefault="00784C17" w:rsidP="005F1FAC">
      <w:pPr>
        <w:ind w:left="7920"/>
        <w:jc w:val="both"/>
        <w:rPr>
          <w:rFonts w:cstheme="minorHAnsi"/>
          <w:b/>
          <w:sz w:val="24"/>
          <w:szCs w:val="24"/>
        </w:rPr>
      </w:pPr>
    </w:p>
    <w:p w14:paraId="7BCDEEB6" w14:textId="77777777" w:rsidR="00784C17" w:rsidRDefault="00784C17" w:rsidP="005F1FAC">
      <w:pPr>
        <w:ind w:left="7920"/>
        <w:jc w:val="both"/>
        <w:rPr>
          <w:rFonts w:cstheme="minorHAnsi"/>
          <w:b/>
          <w:sz w:val="24"/>
          <w:szCs w:val="24"/>
        </w:rPr>
      </w:pPr>
    </w:p>
    <w:p w14:paraId="43929B61" w14:textId="77777777" w:rsidR="00784C17" w:rsidRDefault="00784C17" w:rsidP="005F1FAC">
      <w:pPr>
        <w:ind w:left="7920"/>
        <w:jc w:val="both"/>
        <w:rPr>
          <w:rFonts w:cstheme="minorHAnsi"/>
          <w:b/>
          <w:sz w:val="24"/>
          <w:szCs w:val="24"/>
        </w:rPr>
      </w:pPr>
    </w:p>
    <w:p w14:paraId="74A9D626" w14:textId="77777777" w:rsidR="00784C17" w:rsidRDefault="00784C17" w:rsidP="005F1FAC">
      <w:pPr>
        <w:ind w:left="7920"/>
        <w:jc w:val="both"/>
        <w:rPr>
          <w:rFonts w:cstheme="minorHAnsi"/>
          <w:b/>
          <w:sz w:val="24"/>
          <w:szCs w:val="24"/>
        </w:rPr>
      </w:pPr>
    </w:p>
    <w:p w14:paraId="5DAEEDA4" w14:textId="77777777" w:rsidR="00784C17" w:rsidRDefault="00784C17" w:rsidP="005F1FAC">
      <w:pPr>
        <w:ind w:left="7920"/>
        <w:jc w:val="both"/>
        <w:rPr>
          <w:rFonts w:cstheme="minorHAnsi"/>
          <w:b/>
          <w:sz w:val="24"/>
          <w:szCs w:val="24"/>
        </w:rPr>
      </w:pPr>
    </w:p>
    <w:p w14:paraId="0FA700D8" w14:textId="77777777" w:rsidR="00784C17" w:rsidRDefault="00784C17" w:rsidP="005F1FAC">
      <w:pPr>
        <w:ind w:left="7920"/>
        <w:jc w:val="both"/>
        <w:rPr>
          <w:rFonts w:cstheme="minorHAnsi"/>
          <w:b/>
          <w:sz w:val="24"/>
          <w:szCs w:val="24"/>
        </w:rPr>
      </w:pPr>
    </w:p>
    <w:p w14:paraId="4043A1F1" w14:textId="77777777" w:rsidR="00784C17" w:rsidRDefault="00784C17" w:rsidP="005F1FAC">
      <w:pPr>
        <w:ind w:left="7920"/>
        <w:jc w:val="both"/>
        <w:rPr>
          <w:rFonts w:cstheme="minorHAnsi"/>
          <w:b/>
          <w:sz w:val="24"/>
          <w:szCs w:val="24"/>
        </w:rPr>
      </w:pPr>
    </w:p>
    <w:p w14:paraId="3F5E3657" w14:textId="77777777" w:rsidR="00784C17" w:rsidRDefault="00784C17" w:rsidP="005F1FAC">
      <w:pPr>
        <w:ind w:left="7920"/>
        <w:jc w:val="both"/>
        <w:rPr>
          <w:rFonts w:cstheme="minorHAnsi"/>
          <w:b/>
          <w:sz w:val="24"/>
          <w:szCs w:val="24"/>
        </w:rPr>
      </w:pPr>
    </w:p>
    <w:p w14:paraId="65107872" w14:textId="77777777" w:rsidR="00784C17" w:rsidRDefault="00784C17" w:rsidP="005F1FAC">
      <w:pPr>
        <w:ind w:left="7920"/>
        <w:jc w:val="both"/>
        <w:rPr>
          <w:rFonts w:cstheme="minorHAnsi"/>
          <w:b/>
          <w:sz w:val="24"/>
          <w:szCs w:val="24"/>
        </w:rPr>
      </w:pPr>
    </w:p>
    <w:p w14:paraId="2FC69A93" w14:textId="1C578831" w:rsidR="005F1FAC" w:rsidRPr="008E5CEF" w:rsidRDefault="005F1FAC" w:rsidP="005F1FAC">
      <w:pPr>
        <w:ind w:left="7920"/>
        <w:jc w:val="both"/>
        <w:rPr>
          <w:rFonts w:cstheme="minorHAnsi"/>
          <w:b/>
          <w:sz w:val="24"/>
          <w:szCs w:val="24"/>
        </w:rPr>
      </w:pPr>
      <w:r w:rsidRPr="008E5CEF">
        <w:rPr>
          <w:rFonts w:cstheme="minorHAnsi"/>
          <w:b/>
          <w:sz w:val="24"/>
          <w:szCs w:val="24"/>
        </w:rPr>
        <w:lastRenderedPageBreak/>
        <w:t xml:space="preserve">Appendix </w:t>
      </w:r>
    </w:p>
    <w:p w14:paraId="7124C561" w14:textId="77777777" w:rsidR="005F1FAC" w:rsidRPr="008E5CEF" w:rsidRDefault="005F1FAC" w:rsidP="005F1FAC">
      <w:pPr>
        <w:jc w:val="center"/>
        <w:rPr>
          <w:rFonts w:cstheme="minorHAnsi"/>
          <w:b/>
          <w:sz w:val="24"/>
          <w:szCs w:val="24"/>
          <w:u w:val="single"/>
          <w:lang w:val="en-US"/>
        </w:rPr>
      </w:pPr>
      <w:r w:rsidRPr="008E5CEF">
        <w:rPr>
          <w:rFonts w:cstheme="minorHAnsi"/>
          <w:b/>
          <w:sz w:val="24"/>
          <w:szCs w:val="24"/>
          <w:u w:val="single"/>
          <w:lang w:val="en-US"/>
        </w:rPr>
        <w:t>Part 1</w:t>
      </w:r>
    </w:p>
    <w:p w14:paraId="2AB4FB1F" w14:textId="77777777" w:rsidR="005F1FAC" w:rsidRPr="008E5CEF" w:rsidRDefault="005F1FAC" w:rsidP="005F1FAC">
      <w:pPr>
        <w:jc w:val="both"/>
        <w:rPr>
          <w:rFonts w:cstheme="minorHAnsi"/>
          <w:b/>
          <w:sz w:val="24"/>
          <w:szCs w:val="24"/>
          <w:u w:val="single"/>
          <w:lang w:val="en-US"/>
        </w:rPr>
      </w:pPr>
    </w:p>
    <w:p w14:paraId="7C12A8DA" w14:textId="77777777" w:rsidR="005F1FAC" w:rsidRPr="008E5CEF" w:rsidRDefault="005F1FAC" w:rsidP="005F1FAC">
      <w:pPr>
        <w:jc w:val="center"/>
        <w:rPr>
          <w:rFonts w:cstheme="minorHAnsi"/>
          <w:b/>
          <w:sz w:val="24"/>
          <w:szCs w:val="24"/>
          <w:lang w:val="en-US"/>
        </w:rPr>
      </w:pPr>
      <w:r w:rsidRPr="008E5CEF">
        <w:rPr>
          <w:rFonts w:cstheme="minorHAnsi"/>
          <w:b/>
          <w:sz w:val="24"/>
          <w:szCs w:val="24"/>
          <w:lang w:val="en-US"/>
        </w:rPr>
        <w:t>Description of categories of Disclosable Pecuniary Interests</w:t>
      </w:r>
    </w:p>
    <w:p w14:paraId="72E4B62B" w14:textId="77777777" w:rsidR="005F1FAC" w:rsidRPr="008E5CEF" w:rsidRDefault="005F1FAC" w:rsidP="005F1FAC">
      <w:pPr>
        <w:jc w:val="both"/>
        <w:rPr>
          <w:rFonts w:cstheme="minorHAnsi"/>
          <w:sz w:val="24"/>
          <w:szCs w:val="24"/>
          <w:lang w:val="en-US"/>
        </w:rPr>
      </w:pPr>
    </w:p>
    <w:p w14:paraId="4B2D7CF1" w14:textId="77777777" w:rsidR="005F1FAC" w:rsidRPr="008E5CEF" w:rsidRDefault="005F1FAC" w:rsidP="00784C17">
      <w:pPr>
        <w:spacing w:after="0"/>
        <w:jc w:val="both"/>
        <w:rPr>
          <w:rFonts w:cstheme="minorHAnsi"/>
          <w:sz w:val="24"/>
          <w:szCs w:val="24"/>
          <w:lang w:val="en-US"/>
        </w:rPr>
      </w:pPr>
      <w:r w:rsidRPr="008E5CEF">
        <w:rPr>
          <w:rFonts w:cstheme="minorHAnsi"/>
          <w:sz w:val="24"/>
          <w:szCs w:val="24"/>
          <w:lang w:val="en-US"/>
        </w:rPr>
        <w:t>You have a Disclosable Pecuniary Interest in any business of the Council if it is of a description set out in 1-7 below and is either:</w:t>
      </w:r>
    </w:p>
    <w:p w14:paraId="2B1F03FE" w14:textId="77777777" w:rsidR="005F1FAC" w:rsidRPr="008E5CEF" w:rsidRDefault="005F1FAC" w:rsidP="00784C17">
      <w:pPr>
        <w:spacing w:after="0"/>
        <w:jc w:val="both"/>
        <w:rPr>
          <w:rFonts w:cstheme="minorHAnsi"/>
          <w:sz w:val="24"/>
          <w:szCs w:val="24"/>
          <w:lang w:val="en-US"/>
        </w:rPr>
      </w:pPr>
    </w:p>
    <w:p w14:paraId="5FE8E3F7" w14:textId="77777777" w:rsidR="005F1FAC" w:rsidRPr="008E5CEF" w:rsidRDefault="005F1FAC" w:rsidP="00784C17">
      <w:pPr>
        <w:numPr>
          <w:ilvl w:val="0"/>
          <w:numId w:val="3"/>
        </w:numPr>
        <w:tabs>
          <w:tab w:val="left" w:pos="709"/>
        </w:tabs>
        <w:spacing w:after="0" w:line="240" w:lineRule="auto"/>
        <w:ind w:left="993" w:hanging="567"/>
        <w:jc w:val="both"/>
        <w:rPr>
          <w:rFonts w:cstheme="minorHAnsi"/>
          <w:sz w:val="24"/>
          <w:szCs w:val="24"/>
          <w:lang w:val="en-US"/>
        </w:rPr>
      </w:pPr>
      <w:r w:rsidRPr="008E5CEF">
        <w:rPr>
          <w:rFonts w:cstheme="minorHAnsi"/>
          <w:sz w:val="24"/>
          <w:szCs w:val="24"/>
          <w:lang w:val="en-US"/>
        </w:rPr>
        <w:t xml:space="preserve"> </w:t>
      </w:r>
      <w:r w:rsidRPr="008E5CEF">
        <w:rPr>
          <w:rFonts w:cstheme="minorHAnsi"/>
          <w:sz w:val="24"/>
          <w:szCs w:val="24"/>
          <w:lang w:val="en-US"/>
        </w:rPr>
        <w:tab/>
        <w:t>An interest of yours</w:t>
      </w:r>
    </w:p>
    <w:p w14:paraId="047E5985" w14:textId="77777777" w:rsidR="005F1FAC" w:rsidRPr="008E5CEF" w:rsidRDefault="005F1FAC" w:rsidP="00784C17">
      <w:pPr>
        <w:numPr>
          <w:ilvl w:val="0"/>
          <w:numId w:val="3"/>
        </w:numPr>
        <w:tabs>
          <w:tab w:val="left" w:pos="709"/>
        </w:tabs>
        <w:spacing w:after="0" w:line="240" w:lineRule="auto"/>
        <w:ind w:left="993" w:hanging="567"/>
        <w:jc w:val="both"/>
        <w:rPr>
          <w:rFonts w:cstheme="minorHAnsi"/>
          <w:sz w:val="24"/>
          <w:szCs w:val="24"/>
          <w:lang w:val="en-US"/>
        </w:rPr>
      </w:pPr>
      <w:r w:rsidRPr="008E5CEF">
        <w:rPr>
          <w:rFonts w:cstheme="minorHAnsi"/>
          <w:sz w:val="24"/>
          <w:szCs w:val="24"/>
          <w:lang w:val="en-US"/>
        </w:rPr>
        <w:tab/>
        <w:t>An interest of your spouse or civil partner</w:t>
      </w:r>
    </w:p>
    <w:p w14:paraId="7E3CEE2C" w14:textId="77777777" w:rsidR="005F1FAC" w:rsidRPr="008E5CEF" w:rsidRDefault="005F1FAC" w:rsidP="00784C17">
      <w:pPr>
        <w:numPr>
          <w:ilvl w:val="0"/>
          <w:numId w:val="3"/>
        </w:numPr>
        <w:tabs>
          <w:tab w:val="left" w:pos="709"/>
        </w:tabs>
        <w:spacing w:after="0" w:line="240" w:lineRule="auto"/>
        <w:ind w:left="993" w:hanging="567"/>
        <w:jc w:val="both"/>
        <w:rPr>
          <w:rFonts w:cstheme="minorHAnsi"/>
          <w:sz w:val="24"/>
          <w:szCs w:val="24"/>
          <w:lang w:val="en-US"/>
        </w:rPr>
      </w:pPr>
      <w:r w:rsidRPr="008E5CEF">
        <w:rPr>
          <w:rFonts w:cstheme="minorHAnsi"/>
          <w:sz w:val="24"/>
          <w:szCs w:val="24"/>
          <w:lang w:val="en-US"/>
        </w:rPr>
        <w:t xml:space="preserve"> </w:t>
      </w:r>
      <w:r w:rsidRPr="008E5CEF">
        <w:rPr>
          <w:rFonts w:cstheme="minorHAnsi"/>
          <w:sz w:val="24"/>
          <w:szCs w:val="24"/>
          <w:lang w:val="en-US"/>
        </w:rPr>
        <w:tab/>
        <w:t>An interest of a person with whom you are living as husband and wife or as civil partners</w:t>
      </w:r>
    </w:p>
    <w:p w14:paraId="028A0A4B" w14:textId="77777777" w:rsidR="005F1FAC" w:rsidRPr="008E5CEF" w:rsidRDefault="005F1FAC" w:rsidP="00784C17">
      <w:pPr>
        <w:tabs>
          <w:tab w:val="left" w:pos="709"/>
        </w:tabs>
        <w:spacing w:after="0"/>
        <w:jc w:val="both"/>
        <w:rPr>
          <w:rFonts w:cstheme="minorHAnsi"/>
          <w:sz w:val="24"/>
          <w:szCs w:val="24"/>
          <w:lang w:val="en-US"/>
        </w:rPr>
      </w:pPr>
      <w:r w:rsidRPr="008E5CEF">
        <w:rPr>
          <w:rFonts w:cstheme="minorHAnsi"/>
          <w:sz w:val="24"/>
          <w:szCs w:val="24"/>
          <w:lang w:val="en-US"/>
        </w:rPr>
        <w:t xml:space="preserve">      And, in the case of paragraphs (b) and (c), you are aware they have the interest.</w:t>
      </w:r>
    </w:p>
    <w:p w14:paraId="04B99FEA" w14:textId="77777777" w:rsidR="005F1FAC" w:rsidRPr="008E5CEF" w:rsidRDefault="005F1FAC" w:rsidP="00784C17">
      <w:pPr>
        <w:tabs>
          <w:tab w:val="left" w:pos="709"/>
        </w:tabs>
        <w:spacing w:after="0"/>
        <w:jc w:val="both"/>
        <w:rPr>
          <w:rFonts w:cstheme="minorHAnsi"/>
          <w:sz w:val="24"/>
          <w:szCs w:val="24"/>
          <w:lang w:val="en-US"/>
        </w:rPr>
      </w:pPr>
    </w:p>
    <w:p w14:paraId="60387E1E" w14:textId="77777777" w:rsidR="005F1FAC" w:rsidRPr="008E5CEF" w:rsidRDefault="005F1FAC" w:rsidP="00784C17">
      <w:pPr>
        <w:tabs>
          <w:tab w:val="left" w:pos="709"/>
        </w:tabs>
        <w:spacing w:after="0"/>
        <w:jc w:val="both"/>
        <w:rPr>
          <w:rFonts w:cstheme="minorHAnsi"/>
          <w:sz w:val="24"/>
          <w:szCs w:val="24"/>
          <w:lang w:val="en-US"/>
        </w:rPr>
      </w:pPr>
      <w:r w:rsidRPr="008E5CEF">
        <w:rPr>
          <w:rFonts w:cstheme="minorHAnsi"/>
          <w:sz w:val="24"/>
          <w:szCs w:val="24"/>
          <w:lang w:val="en-US"/>
        </w:rPr>
        <w:t>In these descriptions the term ‘relevant person’ is used to mean you as a member and any such person as set out in paragraphs (b) and (c).</w:t>
      </w:r>
    </w:p>
    <w:p w14:paraId="724B38E0" w14:textId="77777777" w:rsidR="005F1FAC" w:rsidRPr="008E5CEF" w:rsidRDefault="005F1FAC" w:rsidP="00784C17">
      <w:pPr>
        <w:tabs>
          <w:tab w:val="left" w:pos="709"/>
        </w:tabs>
        <w:spacing w:after="0"/>
        <w:jc w:val="both"/>
        <w:rPr>
          <w:rFonts w:cstheme="minorHAnsi"/>
          <w:sz w:val="24"/>
          <w:szCs w:val="24"/>
          <w:lang w:val="en-US"/>
        </w:rPr>
      </w:pPr>
    </w:p>
    <w:p w14:paraId="4AD1E12F" w14:textId="77777777" w:rsidR="005F1FAC" w:rsidRPr="008E5CEF" w:rsidRDefault="005F1FAC" w:rsidP="00784C17">
      <w:pPr>
        <w:tabs>
          <w:tab w:val="left" w:pos="567"/>
          <w:tab w:val="left" w:pos="1985"/>
        </w:tabs>
        <w:spacing w:after="0"/>
        <w:ind w:left="709" w:hanging="709"/>
        <w:jc w:val="both"/>
        <w:rPr>
          <w:rFonts w:cstheme="minorHAnsi"/>
          <w:sz w:val="24"/>
          <w:szCs w:val="24"/>
        </w:rPr>
      </w:pPr>
      <w:r w:rsidRPr="008E5CEF">
        <w:rPr>
          <w:rFonts w:cstheme="minorHAnsi"/>
          <w:sz w:val="24"/>
          <w:szCs w:val="24"/>
        </w:rPr>
        <w:t xml:space="preserve">1.  </w:t>
      </w:r>
      <w:r w:rsidRPr="008E5CEF">
        <w:rPr>
          <w:rFonts w:cstheme="minorHAnsi"/>
          <w:sz w:val="24"/>
          <w:szCs w:val="24"/>
        </w:rPr>
        <w:tab/>
        <w:t>Any employment, office, trade, profession or vocation carried on for profit or gain.</w:t>
      </w:r>
    </w:p>
    <w:p w14:paraId="70B8B2FF" w14:textId="77777777" w:rsidR="005F1FAC" w:rsidRPr="008E5CEF" w:rsidRDefault="005F1FAC" w:rsidP="00784C17">
      <w:pPr>
        <w:tabs>
          <w:tab w:val="left" w:pos="720"/>
          <w:tab w:val="left" w:pos="1985"/>
        </w:tabs>
        <w:spacing w:after="0"/>
        <w:ind w:left="709" w:firstLine="11"/>
        <w:jc w:val="both"/>
        <w:rPr>
          <w:rFonts w:cstheme="minorHAnsi"/>
          <w:sz w:val="24"/>
          <w:szCs w:val="24"/>
        </w:rPr>
      </w:pPr>
    </w:p>
    <w:p w14:paraId="78B7C231" w14:textId="5412313E" w:rsidR="005F1FAC" w:rsidRPr="008E5CEF" w:rsidRDefault="005F1FAC" w:rsidP="00784C17">
      <w:pPr>
        <w:tabs>
          <w:tab w:val="left" w:pos="567"/>
          <w:tab w:val="left" w:pos="1985"/>
        </w:tabs>
        <w:spacing w:after="0"/>
        <w:ind w:left="567" w:hanging="567"/>
        <w:jc w:val="both"/>
        <w:rPr>
          <w:rFonts w:cstheme="minorHAnsi"/>
          <w:sz w:val="24"/>
          <w:szCs w:val="24"/>
        </w:rPr>
      </w:pPr>
      <w:r w:rsidRPr="008E5CEF">
        <w:rPr>
          <w:rFonts w:cstheme="minorHAnsi"/>
          <w:sz w:val="24"/>
          <w:szCs w:val="24"/>
        </w:rPr>
        <w:t>2.</w:t>
      </w:r>
      <w:r w:rsidRPr="008E5CEF">
        <w:rPr>
          <w:rFonts w:cstheme="minorHAnsi"/>
          <w:sz w:val="24"/>
          <w:szCs w:val="24"/>
        </w:rPr>
        <w:tab/>
        <w:t xml:space="preserve">Any payment or provision of any other financial benefit (other than from the Council) made or provided within the relevant period in respect of any expenses incurred in carrying out your duties as a member, or towards your election expenses.  This includes any payment or financial benefit from a trade union within the meaning of the </w:t>
      </w:r>
      <w:r w:rsidR="003370CD">
        <w:rPr>
          <w:rFonts w:cstheme="minorHAnsi"/>
          <w:sz w:val="24"/>
          <w:szCs w:val="24"/>
        </w:rPr>
        <w:t xml:space="preserve">latest </w:t>
      </w:r>
      <w:r w:rsidRPr="008E5CEF">
        <w:rPr>
          <w:rFonts w:cstheme="minorHAnsi"/>
          <w:sz w:val="24"/>
          <w:szCs w:val="24"/>
        </w:rPr>
        <w:t xml:space="preserve">Trade Union and Labour Relations (Consolidation) </w:t>
      </w:r>
      <w:proofErr w:type="gramStart"/>
      <w:r w:rsidRPr="008E5CEF">
        <w:rPr>
          <w:rFonts w:cstheme="minorHAnsi"/>
          <w:sz w:val="24"/>
          <w:szCs w:val="24"/>
        </w:rPr>
        <w:t xml:space="preserve">Act </w:t>
      </w:r>
      <w:r w:rsidR="003370CD">
        <w:rPr>
          <w:rFonts w:cstheme="minorHAnsi"/>
          <w:sz w:val="24"/>
          <w:szCs w:val="24"/>
        </w:rPr>
        <w:t>.</w:t>
      </w:r>
      <w:proofErr w:type="gramEnd"/>
    </w:p>
    <w:p w14:paraId="3CA1BED2" w14:textId="77777777" w:rsidR="005F1FAC" w:rsidRPr="008E5CEF" w:rsidRDefault="005F1FAC" w:rsidP="00784C17">
      <w:pPr>
        <w:tabs>
          <w:tab w:val="left" w:pos="567"/>
          <w:tab w:val="left" w:pos="1985"/>
        </w:tabs>
        <w:spacing w:after="0"/>
        <w:ind w:left="567" w:hanging="567"/>
        <w:jc w:val="both"/>
        <w:rPr>
          <w:rFonts w:cstheme="minorHAnsi"/>
          <w:sz w:val="24"/>
          <w:szCs w:val="24"/>
        </w:rPr>
      </w:pPr>
    </w:p>
    <w:p w14:paraId="24226338" w14:textId="77777777" w:rsidR="005F1FAC" w:rsidRPr="008E5CEF" w:rsidRDefault="005F1FAC" w:rsidP="00784C17">
      <w:pPr>
        <w:tabs>
          <w:tab w:val="left" w:pos="284"/>
          <w:tab w:val="left" w:pos="1985"/>
        </w:tabs>
        <w:spacing w:after="0"/>
        <w:ind w:left="567" w:hanging="567"/>
        <w:jc w:val="both"/>
        <w:rPr>
          <w:rFonts w:cstheme="minorHAnsi"/>
          <w:sz w:val="24"/>
          <w:szCs w:val="24"/>
        </w:rPr>
      </w:pPr>
      <w:r w:rsidRPr="008E5CEF">
        <w:rPr>
          <w:rFonts w:cstheme="minorHAnsi"/>
          <w:sz w:val="24"/>
          <w:szCs w:val="24"/>
        </w:rPr>
        <w:t>3.</w:t>
      </w:r>
      <w:r w:rsidRPr="008E5CEF">
        <w:rPr>
          <w:rFonts w:cstheme="minorHAnsi"/>
          <w:sz w:val="24"/>
          <w:szCs w:val="24"/>
        </w:rPr>
        <w:tab/>
      </w:r>
      <w:r w:rsidRPr="008E5CEF">
        <w:rPr>
          <w:rFonts w:cstheme="minorHAnsi"/>
          <w:sz w:val="24"/>
          <w:szCs w:val="24"/>
        </w:rPr>
        <w:tab/>
        <w:t>Any beneficial interest in securities of a body where -</w:t>
      </w:r>
    </w:p>
    <w:p w14:paraId="56452885" w14:textId="77777777" w:rsidR="005F1FAC" w:rsidRPr="008E5CEF" w:rsidRDefault="005F1FAC" w:rsidP="00784C17">
      <w:pPr>
        <w:tabs>
          <w:tab w:val="left" w:pos="1985"/>
        </w:tabs>
        <w:spacing w:after="0"/>
        <w:ind w:left="1980" w:hanging="720"/>
        <w:jc w:val="both"/>
        <w:rPr>
          <w:rFonts w:cstheme="minorHAnsi"/>
          <w:sz w:val="24"/>
          <w:szCs w:val="24"/>
        </w:rPr>
      </w:pPr>
      <w:r w:rsidRPr="008E5CEF">
        <w:rPr>
          <w:rFonts w:cstheme="minorHAnsi"/>
          <w:sz w:val="24"/>
          <w:szCs w:val="24"/>
        </w:rPr>
        <w:t xml:space="preserve">  </w:t>
      </w:r>
    </w:p>
    <w:p w14:paraId="3630539A" w14:textId="77777777" w:rsidR="005F1FAC" w:rsidRPr="008E5CEF" w:rsidRDefault="005F1FAC" w:rsidP="00784C17">
      <w:pPr>
        <w:tabs>
          <w:tab w:val="left" w:pos="709"/>
          <w:tab w:val="left" w:pos="1134"/>
        </w:tabs>
        <w:spacing w:after="0"/>
        <w:ind w:left="1134" w:hanging="567"/>
        <w:jc w:val="both"/>
        <w:rPr>
          <w:rFonts w:cstheme="minorHAnsi"/>
          <w:sz w:val="24"/>
          <w:szCs w:val="24"/>
        </w:rPr>
      </w:pPr>
      <w:r w:rsidRPr="008E5CEF">
        <w:rPr>
          <w:rFonts w:cstheme="minorHAnsi"/>
          <w:sz w:val="24"/>
          <w:szCs w:val="24"/>
        </w:rPr>
        <w:t>(1)</w:t>
      </w:r>
      <w:r w:rsidRPr="008E5CEF">
        <w:rPr>
          <w:rFonts w:cstheme="minorHAnsi"/>
          <w:sz w:val="24"/>
          <w:szCs w:val="24"/>
        </w:rPr>
        <w:tab/>
        <w:t>that body (to your knowledge) has a place of business or land in the area of the Council, and</w:t>
      </w:r>
    </w:p>
    <w:p w14:paraId="77041A40" w14:textId="77777777" w:rsidR="005F1FAC" w:rsidRPr="008E5CEF" w:rsidRDefault="005F1FAC" w:rsidP="00784C17">
      <w:pPr>
        <w:tabs>
          <w:tab w:val="left" w:pos="1080"/>
          <w:tab w:val="left" w:pos="1418"/>
        </w:tabs>
        <w:spacing w:after="0"/>
        <w:ind w:left="1980" w:hanging="1271"/>
        <w:jc w:val="both"/>
        <w:rPr>
          <w:rFonts w:cstheme="minorHAnsi"/>
          <w:sz w:val="24"/>
          <w:szCs w:val="24"/>
        </w:rPr>
      </w:pPr>
      <w:r w:rsidRPr="008E5CEF">
        <w:rPr>
          <w:rFonts w:cstheme="minorHAnsi"/>
          <w:sz w:val="24"/>
          <w:szCs w:val="24"/>
        </w:rPr>
        <w:tab/>
      </w:r>
    </w:p>
    <w:p w14:paraId="73700B3F" w14:textId="77777777" w:rsidR="005F1FAC" w:rsidRPr="008E5CEF" w:rsidRDefault="005F1FAC" w:rsidP="00784C17">
      <w:pPr>
        <w:tabs>
          <w:tab w:val="left" w:pos="709"/>
          <w:tab w:val="left" w:pos="1985"/>
        </w:tabs>
        <w:spacing w:after="0"/>
        <w:ind w:left="1134" w:hanging="567"/>
        <w:jc w:val="both"/>
        <w:rPr>
          <w:rFonts w:cstheme="minorHAnsi"/>
          <w:sz w:val="24"/>
          <w:szCs w:val="24"/>
        </w:rPr>
      </w:pPr>
      <w:r w:rsidRPr="008E5CEF">
        <w:rPr>
          <w:rFonts w:cstheme="minorHAnsi"/>
          <w:sz w:val="24"/>
          <w:szCs w:val="24"/>
        </w:rPr>
        <w:t>(2)</w:t>
      </w:r>
      <w:r w:rsidRPr="008E5CEF">
        <w:rPr>
          <w:rFonts w:cstheme="minorHAnsi"/>
          <w:sz w:val="24"/>
          <w:szCs w:val="24"/>
        </w:rPr>
        <w:tab/>
        <w:t>either:</w:t>
      </w:r>
    </w:p>
    <w:p w14:paraId="2C6C75C9" w14:textId="3CD638BB" w:rsidR="005F1FAC" w:rsidRPr="008E5CEF" w:rsidRDefault="005F1FAC" w:rsidP="00784C17">
      <w:pPr>
        <w:tabs>
          <w:tab w:val="left" w:pos="1134"/>
          <w:tab w:val="left" w:pos="1680"/>
          <w:tab w:val="left" w:pos="1985"/>
        </w:tabs>
        <w:spacing w:after="0"/>
        <w:ind w:left="1134"/>
        <w:jc w:val="both"/>
        <w:rPr>
          <w:rFonts w:cstheme="minorHAnsi"/>
          <w:sz w:val="24"/>
          <w:szCs w:val="24"/>
        </w:rPr>
      </w:pPr>
      <w:r w:rsidRPr="008E5CEF">
        <w:rPr>
          <w:rFonts w:cstheme="minorHAnsi"/>
          <w:sz w:val="24"/>
          <w:szCs w:val="24"/>
        </w:rPr>
        <w:t>(a)</w:t>
      </w:r>
      <w:r w:rsidRPr="008E5CEF">
        <w:rPr>
          <w:rFonts w:cstheme="minorHAnsi"/>
          <w:sz w:val="24"/>
          <w:szCs w:val="24"/>
        </w:rPr>
        <w:tab/>
        <w:t xml:space="preserve">the total nominal value of the securities exceeds £25,000 or one hundredth </w:t>
      </w:r>
      <w:r w:rsidRPr="008E5CEF">
        <w:rPr>
          <w:rFonts w:cstheme="minorHAnsi"/>
          <w:sz w:val="24"/>
          <w:szCs w:val="24"/>
        </w:rPr>
        <w:tab/>
        <w:t xml:space="preserve">of </w:t>
      </w:r>
      <w:r w:rsidRPr="008E5CEF">
        <w:rPr>
          <w:rFonts w:cstheme="minorHAnsi"/>
          <w:sz w:val="24"/>
          <w:szCs w:val="24"/>
        </w:rPr>
        <w:tab/>
        <w:t xml:space="preserve">the total issued share capital of that </w:t>
      </w:r>
      <w:proofErr w:type="gramStart"/>
      <w:r w:rsidR="003370CD" w:rsidRPr="008E5CEF">
        <w:rPr>
          <w:rFonts w:cstheme="minorHAnsi"/>
          <w:sz w:val="24"/>
          <w:szCs w:val="24"/>
        </w:rPr>
        <w:t xml:space="preserve">body;  </w:t>
      </w:r>
      <w:r w:rsidRPr="008E5CEF">
        <w:rPr>
          <w:rFonts w:cstheme="minorHAnsi"/>
          <w:sz w:val="24"/>
          <w:szCs w:val="24"/>
        </w:rPr>
        <w:t>or</w:t>
      </w:r>
      <w:proofErr w:type="gramEnd"/>
    </w:p>
    <w:p w14:paraId="57EF6A46" w14:textId="77777777" w:rsidR="005F1FAC" w:rsidRPr="008E5CEF" w:rsidRDefault="005F1FAC" w:rsidP="00784C17">
      <w:pPr>
        <w:tabs>
          <w:tab w:val="left" w:pos="1134"/>
        </w:tabs>
        <w:spacing w:after="0"/>
        <w:ind w:left="1701" w:hanging="1701"/>
        <w:jc w:val="both"/>
        <w:rPr>
          <w:rFonts w:cstheme="minorHAnsi"/>
          <w:sz w:val="24"/>
          <w:szCs w:val="24"/>
        </w:rPr>
      </w:pPr>
      <w:r w:rsidRPr="008E5CEF">
        <w:rPr>
          <w:rFonts w:cstheme="minorHAnsi"/>
          <w:sz w:val="24"/>
          <w:szCs w:val="24"/>
        </w:rPr>
        <w:tab/>
        <w:t>(b)</w:t>
      </w:r>
      <w:r w:rsidRPr="008E5CEF">
        <w:rPr>
          <w:rFonts w:cstheme="minorHAnsi"/>
          <w:sz w:val="24"/>
          <w:szCs w:val="24"/>
        </w:rPr>
        <w:tab/>
        <w:t xml:space="preserve">if the share capital of that body is of more than one class, the total nominal value of the shares of any one class in which the relevant persons </w:t>
      </w:r>
      <w:proofErr w:type="gramStart"/>
      <w:r w:rsidRPr="008E5CEF">
        <w:rPr>
          <w:rFonts w:cstheme="minorHAnsi"/>
          <w:sz w:val="24"/>
          <w:szCs w:val="24"/>
        </w:rPr>
        <w:t>has</w:t>
      </w:r>
      <w:proofErr w:type="gramEnd"/>
      <w:r w:rsidRPr="008E5CEF">
        <w:rPr>
          <w:rFonts w:cstheme="minorHAnsi"/>
          <w:sz w:val="24"/>
          <w:szCs w:val="24"/>
        </w:rPr>
        <w:t xml:space="preserve"> beneficial interest exceeds one hundredth of the total issued share capital of that class.</w:t>
      </w:r>
    </w:p>
    <w:p w14:paraId="16CCD97F" w14:textId="77777777" w:rsidR="005F1FAC" w:rsidRPr="008E5CEF" w:rsidRDefault="005F1FAC" w:rsidP="00784C17">
      <w:pPr>
        <w:tabs>
          <w:tab w:val="left" w:pos="1985"/>
        </w:tabs>
        <w:spacing w:after="0"/>
        <w:ind w:left="2520" w:hanging="2520"/>
        <w:jc w:val="both"/>
        <w:rPr>
          <w:rFonts w:cstheme="minorHAnsi"/>
          <w:sz w:val="24"/>
          <w:szCs w:val="24"/>
        </w:rPr>
      </w:pPr>
    </w:p>
    <w:p w14:paraId="4BC09D5A" w14:textId="77777777" w:rsidR="005F1FAC" w:rsidRPr="008E5CEF" w:rsidRDefault="005F1FAC" w:rsidP="00784C17">
      <w:pPr>
        <w:tabs>
          <w:tab w:val="left" w:pos="1985"/>
        </w:tabs>
        <w:spacing w:after="0"/>
        <w:ind w:left="567" w:hanging="567"/>
        <w:jc w:val="both"/>
        <w:rPr>
          <w:rFonts w:cstheme="minorHAnsi"/>
          <w:sz w:val="24"/>
          <w:szCs w:val="24"/>
        </w:rPr>
      </w:pPr>
      <w:r w:rsidRPr="008E5CEF">
        <w:rPr>
          <w:rFonts w:cstheme="minorHAnsi"/>
          <w:sz w:val="24"/>
          <w:szCs w:val="24"/>
        </w:rPr>
        <w:t>4.</w:t>
      </w:r>
      <w:r w:rsidRPr="008E5CEF">
        <w:rPr>
          <w:rFonts w:cstheme="minorHAnsi"/>
          <w:sz w:val="24"/>
          <w:szCs w:val="24"/>
        </w:rPr>
        <w:tab/>
        <w:t xml:space="preserve">Any contract which is made between the relevant person, or a body in which they have a beneficial interest, and the Council- </w:t>
      </w:r>
    </w:p>
    <w:p w14:paraId="376152B9" w14:textId="77777777" w:rsidR="005F1FAC" w:rsidRPr="008E5CEF" w:rsidRDefault="005F1FAC" w:rsidP="00784C17">
      <w:pPr>
        <w:tabs>
          <w:tab w:val="left" w:pos="709"/>
          <w:tab w:val="left" w:pos="1134"/>
        </w:tabs>
        <w:spacing w:after="0"/>
        <w:ind w:left="1134" w:hanging="567"/>
        <w:jc w:val="both"/>
        <w:rPr>
          <w:rFonts w:cstheme="minorHAnsi"/>
          <w:sz w:val="24"/>
          <w:szCs w:val="24"/>
        </w:rPr>
      </w:pPr>
      <w:r w:rsidRPr="008E5CEF">
        <w:rPr>
          <w:rFonts w:cstheme="minorHAnsi"/>
          <w:sz w:val="24"/>
          <w:szCs w:val="24"/>
        </w:rPr>
        <w:lastRenderedPageBreak/>
        <w:t>(1)</w:t>
      </w:r>
      <w:r w:rsidRPr="008E5CEF">
        <w:rPr>
          <w:rFonts w:cstheme="minorHAnsi"/>
          <w:sz w:val="24"/>
          <w:szCs w:val="24"/>
        </w:rPr>
        <w:tab/>
        <w:t>under which goods or services are to be provided or works are to be executed; and</w:t>
      </w:r>
    </w:p>
    <w:p w14:paraId="2BAF528F" w14:textId="77777777" w:rsidR="005F1FAC" w:rsidRPr="008E5CEF" w:rsidRDefault="005F1FAC" w:rsidP="00784C17">
      <w:pPr>
        <w:tabs>
          <w:tab w:val="left" w:pos="1134"/>
          <w:tab w:val="left" w:pos="1985"/>
        </w:tabs>
        <w:spacing w:after="0"/>
        <w:ind w:left="1134" w:hanging="567"/>
        <w:jc w:val="both"/>
        <w:rPr>
          <w:rFonts w:cstheme="minorHAnsi"/>
          <w:sz w:val="24"/>
          <w:szCs w:val="24"/>
        </w:rPr>
      </w:pPr>
      <w:r w:rsidRPr="008E5CEF">
        <w:rPr>
          <w:rFonts w:cstheme="minorHAnsi"/>
          <w:sz w:val="24"/>
          <w:szCs w:val="24"/>
        </w:rPr>
        <w:t xml:space="preserve">(2)    which has not been fully discharged. </w:t>
      </w:r>
    </w:p>
    <w:p w14:paraId="7FFEF922" w14:textId="77777777" w:rsidR="005F1FAC" w:rsidRPr="008E5CEF" w:rsidRDefault="005F1FAC" w:rsidP="00784C17">
      <w:pPr>
        <w:tabs>
          <w:tab w:val="left" w:pos="1985"/>
        </w:tabs>
        <w:spacing w:after="0"/>
        <w:ind w:left="1260"/>
        <w:jc w:val="both"/>
        <w:rPr>
          <w:rFonts w:cstheme="minorHAnsi"/>
          <w:sz w:val="24"/>
          <w:szCs w:val="24"/>
        </w:rPr>
      </w:pPr>
    </w:p>
    <w:p w14:paraId="73A88E9A" w14:textId="77777777" w:rsidR="005F1FAC" w:rsidRPr="008E5CEF" w:rsidRDefault="005F1FAC" w:rsidP="00784C17">
      <w:pPr>
        <w:tabs>
          <w:tab w:val="left" w:pos="1985"/>
        </w:tabs>
        <w:spacing w:after="0"/>
        <w:ind w:left="567" w:hanging="567"/>
        <w:jc w:val="both"/>
        <w:rPr>
          <w:rFonts w:cstheme="minorHAnsi"/>
          <w:sz w:val="24"/>
          <w:szCs w:val="24"/>
        </w:rPr>
      </w:pPr>
      <w:r w:rsidRPr="008E5CEF">
        <w:rPr>
          <w:rFonts w:cstheme="minorHAnsi"/>
          <w:sz w:val="24"/>
          <w:szCs w:val="24"/>
        </w:rPr>
        <w:t>5.</w:t>
      </w:r>
      <w:r w:rsidRPr="008E5CEF">
        <w:rPr>
          <w:rFonts w:cstheme="minorHAnsi"/>
          <w:sz w:val="24"/>
          <w:szCs w:val="24"/>
        </w:rPr>
        <w:tab/>
        <w:t>Any beneficial interest in any land in the Council’s area.</w:t>
      </w:r>
    </w:p>
    <w:p w14:paraId="24739086" w14:textId="77777777" w:rsidR="005F1FAC" w:rsidRPr="008E5CEF" w:rsidRDefault="005F1FAC" w:rsidP="00784C17">
      <w:pPr>
        <w:tabs>
          <w:tab w:val="left" w:pos="1985"/>
        </w:tabs>
        <w:spacing w:after="0"/>
        <w:ind w:left="720"/>
        <w:jc w:val="both"/>
        <w:rPr>
          <w:rFonts w:cstheme="minorHAnsi"/>
          <w:sz w:val="24"/>
          <w:szCs w:val="24"/>
        </w:rPr>
      </w:pPr>
      <w:r w:rsidRPr="008E5CEF">
        <w:rPr>
          <w:rFonts w:cstheme="minorHAnsi"/>
          <w:sz w:val="24"/>
          <w:szCs w:val="24"/>
        </w:rPr>
        <w:t xml:space="preserve"> </w:t>
      </w:r>
    </w:p>
    <w:p w14:paraId="007C31C9" w14:textId="77777777" w:rsidR="005F1FAC" w:rsidRPr="008E5CEF" w:rsidRDefault="005F1FAC" w:rsidP="00784C17">
      <w:pPr>
        <w:tabs>
          <w:tab w:val="left" w:pos="1985"/>
        </w:tabs>
        <w:spacing w:after="0"/>
        <w:ind w:left="567" w:hanging="567"/>
        <w:jc w:val="both"/>
        <w:rPr>
          <w:rFonts w:cstheme="minorHAnsi"/>
          <w:sz w:val="24"/>
          <w:szCs w:val="24"/>
        </w:rPr>
      </w:pPr>
      <w:r w:rsidRPr="008E5CEF">
        <w:rPr>
          <w:rFonts w:cstheme="minorHAnsi"/>
          <w:sz w:val="24"/>
          <w:szCs w:val="24"/>
        </w:rPr>
        <w:t>6.</w:t>
      </w:r>
      <w:r w:rsidRPr="008E5CEF">
        <w:rPr>
          <w:rFonts w:cstheme="minorHAnsi"/>
          <w:sz w:val="24"/>
          <w:szCs w:val="24"/>
        </w:rPr>
        <w:tab/>
        <w:t>Any tenancy where to your knowledge (a) the landlord is the Council and (b) the tenant is a body in which a relevant person has a beneficial interest.</w:t>
      </w:r>
    </w:p>
    <w:p w14:paraId="378E9BF9" w14:textId="77777777" w:rsidR="005F1FAC" w:rsidRPr="008E5CEF" w:rsidRDefault="005F1FAC" w:rsidP="00784C17">
      <w:pPr>
        <w:tabs>
          <w:tab w:val="left" w:pos="1985"/>
        </w:tabs>
        <w:spacing w:after="0"/>
        <w:ind w:left="1440" w:hanging="720"/>
        <w:jc w:val="both"/>
        <w:rPr>
          <w:rFonts w:cstheme="minorHAnsi"/>
          <w:sz w:val="24"/>
          <w:szCs w:val="24"/>
        </w:rPr>
      </w:pPr>
    </w:p>
    <w:p w14:paraId="750282E3" w14:textId="77777777" w:rsidR="005F1FAC" w:rsidRPr="008E5CEF" w:rsidRDefault="005F1FAC" w:rsidP="00784C17">
      <w:pPr>
        <w:tabs>
          <w:tab w:val="left" w:pos="1985"/>
        </w:tabs>
        <w:spacing w:after="0"/>
        <w:ind w:left="567" w:hanging="567"/>
        <w:jc w:val="both"/>
        <w:rPr>
          <w:rFonts w:cstheme="minorHAnsi"/>
          <w:sz w:val="24"/>
          <w:szCs w:val="24"/>
        </w:rPr>
      </w:pPr>
      <w:r w:rsidRPr="008E5CEF">
        <w:rPr>
          <w:rFonts w:cstheme="minorHAnsi"/>
          <w:sz w:val="24"/>
          <w:szCs w:val="24"/>
        </w:rPr>
        <w:t>7.</w:t>
      </w:r>
      <w:r w:rsidRPr="008E5CEF">
        <w:rPr>
          <w:rFonts w:cstheme="minorHAnsi"/>
          <w:sz w:val="24"/>
          <w:szCs w:val="24"/>
        </w:rPr>
        <w:tab/>
        <w:t xml:space="preserve">Any licence (alone or jointly with others) to occupy land in the Council’s area for a month or longer. </w:t>
      </w:r>
    </w:p>
    <w:p w14:paraId="7C642530" w14:textId="77777777" w:rsidR="005F1FAC" w:rsidRPr="008E5CEF" w:rsidRDefault="005F1FAC" w:rsidP="00784C17">
      <w:pPr>
        <w:spacing w:after="0"/>
        <w:jc w:val="both"/>
        <w:rPr>
          <w:rFonts w:cstheme="minorHAnsi"/>
          <w:sz w:val="24"/>
          <w:szCs w:val="24"/>
          <w:lang w:val="en-US"/>
        </w:rPr>
      </w:pPr>
    </w:p>
    <w:p w14:paraId="28F3A3D7" w14:textId="77777777" w:rsidR="005F1FAC" w:rsidRPr="008E5CEF" w:rsidRDefault="005F1FAC" w:rsidP="00784C17">
      <w:pPr>
        <w:spacing w:after="0"/>
        <w:jc w:val="both"/>
        <w:rPr>
          <w:rFonts w:cstheme="minorHAnsi"/>
          <w:sz w:val="24"/>
          <w:szCs w:val="24"/>
          <w:lang w:val="en-US"/>
        </w:rPr>
      </w:pPr>
    </w:p>
    <w:p w14:paraId="25E13D42" w14:textId="77777777" w:rsidR="005F1FAC" w:rsidRPr="008E5CEF" w:rsidRDefault="005F1FAC" w:rsidP="00784C17">
      <w:pPr>
        <w:spacing w:after="0"/>
        <w:jc w:val="center"/>
        <w:rPr>
          <w:rFonts w:cstheme="minorHAnsi"/>
          <w:b/>
          <w:sz w:val="24"/>
          <w:szCs w:val="24"/>
          <w:u w:val="single"/>
          <w:lang w:val="en-US"/>
        </w:rPr>
      </w:pPr>
      <w:r w:rsidRPr="008E5CEF">
        <w:rPr>
          <w:rFonts w:cstheme="minorHAnsi"/>
          <w:b/>
          <w:sz w:val="24"/>
          <w:szCs w:val="24"/>
          <w:u w:val="single"/>
          <w:lang w:val="en-US"/>
        </w:rPr>
        <w:t>Part 2</w:t>
      </w:r>
    </w:p>
    <w:p w14:paraId="4CF7D1C3" w14:textId="77777777" w:rsidR="005F1FAC" w:rsidRPr="008E5CEF" w:rsidRDefault="005F1FAC" w:rsidP="00784C17">
      <w:pPr>
        <w:spacing w:after="0"/>
        <w:jc w:val="both"/>
        <w:rPr>
          <w:rFonts w:cstheme="minorHAnsi"/>
          <w:b/>
          <w:sz w:val="24"/>
          <w:szCs w:val="24"/>
          <w:u w:val="single"/>
          <w:lang w:val="en-US"/>
        </w:rPr>
      </w:pPr>
    </w:p>
    <w:p w14:paraId="5A36F5F0" w14:textId="77777777" w:rsidR="005F1FAC" w:rsidRPr="008E5CEF" w:rsidRDefault="005F1FAC" w:rsidP="00784C17">
      <w:pPr>
        <w:spacing w:after="0"/>
        <w:jc w:val="center"/>
        <w:rPr>
          <w:rFonts w:cstheme="minorHAnsi"/>
          <w:b/>
          <w:sz w:val="24"/>
          <w:szCs w:val="24"/>
          <w:lang w:val="en-US"/>
        </w:rPr>
      </w:pPr>
      <w:r w:rsidRPr="008E5CEF">
        <w:rPr>
          <w:rFonts w:cstheme="minorHAnsi"/>
          <w:b/>
          <w:sz w:val="24"/>
          <w:szCs w:val="24"/>
          <w:lang w:val="en-US"/>
        </w:rPr>
        <w:t>Description of categories of Local Non-Pecuniary Interests</w:t>
      </w:r>
    </w:p>
    <w:p w14:paraId="0985D8B3" w14:textId="77777777" w:rsidR="005F1FAC" w:rsidRPr="008E5CEF" w:rsidRDefault="005F1FAC" w:rsidP="00784C17">
      <w:pPr>
        <w:spacing w:after="0"/>
        <w:jc w:val="center"/>
        <w:rPr>
          <w:rFonts w:cstheme="minorHAnsi"/>
          <w:b/>
          <w:sz w:val="24"/>
          <w:szCs w:val="24"/>
          <w:lang w:val="en-US"/>
        </w:rPr>
      </w:pPr>
    </w:p>
    <w:p w14:paraId="6ED6FCB4" w14:textId="23E6D951" w:rsidR="005F1FAC" w:rsidRPr="008E5CEF" w:rsidRDefault="005F1FAC" w:rsidP="00784C17">
      <w:pPr>
        <w:tabs>
          <w:tab w:val="left" w:pos="567"/>
        </w:tabs>
        <w:spacing w:before="120" w:after="0"/>
        <w:ind w:left="567" w:hanging="567"/>
        <w:jc w:val="both"/>
        <w:rPr>
          <w:rFonts w:cstheme="minorHAnsi"/>
          <w:sz w:val="24"/>
          <w:szCs w:val="24"/>
        </w:rPr>
      </w:pPr>
      <w:r w:rsidRPr="008E5CEF">
        <w:rPr>
          <w:rFonts w:cstheme="minorHAnsi"/>
          <w:sz w:val="24"/>
          <w:szCs w:val="24"/>
          <w:lang w:val="en-US"/>
        </w:rPr>
        <w:t>1.</w:t>
      </w:r>
      <w:r w:rsidRPr="008E5CEF">
        <w:rPr>
          <w:rFonts w:cstheme="minorHAnsi"/>
          <w:sz w:val="24"/>
          <w:szCs w:val="24"/>
          <w:lang w:val="en-US"/>
        </w:rPr>
        <w:tab/>
      </w:r>
      <w:r w:rsidR="00804EE6" w:rsidRPr="008E5CEF">
        <w:rPr>
          <w:rFonts w:cstheme="minorHAnsi"/>
          <w:sz w:val="24"/>
          <w:szCs w:val="24"/>
        </w:rPr>
        <w:t>Anybody</w:t>
      </w:r>
      <w:r w:rsidRPr="008E5CEF">
        <w:rPr>
          <w:rFonts w:cstheme="minorHAnsi"/>
          <w:sz w:val="24"/>
          <w:szCs w:val="24"/>
        </w:rPr>
        <w:t xml:space="preserve"> of which you are a member or in a position of general control or management and to which you are appointed or nominated by the </w:t>
      </w:r>
      <w:r w:rsidR="00804EE6" w:rsidRPr="008E5CEF">
        <w:rPr>
          <w:rFonts w:cstheme="minorHAnsi"/>
          <w:sz w:val="24"/>
          <w:szCs w:val="24"/>
        </w:rPr>
        <w:t>Council.</w:t>
      </w:r>
    </w:p>
    <w:p w14:paraId="48A96FA4" w14:textId="77777777" w:rsidR="005F1FAC" w:rsidRPr="008E5CEF" w:rsidRDefault="005F1FAC" w:rsidP="00784C17">
      <w:pPr>
        <w:tabs>
          <w:tab w:val="left" w:pos="2127"/>
        </w:tabs>
        <w:spacing w:after="0"/>
        <w:ind w:left="709" w:hanging="469"/>
        <w:jc w:val="both"/>
        <w:rPr>
          <w:rFonts w:cstheme="minorHAnsi"/>
          <w:sz w:val="24"/>
          <w:szCs w:val="24"/>
        </w:rPr>
      </w:pPr>
    </w:p>
    <w:p w14:paraId="272CAFEF" w14:textId="2CE97AFE" w:rsidR="005F1FAC" w:rsidRPr="008E5CEF" w:rsidRDefault="005F1FAC" w:rsidP="00784C17">
      <w:pPr>
        <w:tabs>
          <w:tab w:val="left" w:pos="567"/>
        </w:tabs>
        <w:spacing w:after="0"/>
        <w:jc w:val="both"/>
        <w:rPr>
          <w:rFonts w:cstheme="minorHAnsi"/>
          <w:sz w:val="24"/>
          <w:szCs w:val="24"/>
        </w:rPr>
      </w:pPr>
      <w:r w:rsidRPr="008E5CEF">
        <w:rPr>
          <w:rFonts w:cstheme="minorHAnsi"/>
          <w:sz w:val="24"/>
          <w:szCs w:val="24"/>
        </w:rPr>
        <w:t>2.</w:t>
      </w:r>
      <w:r w:rsidRPr="008E5CEF">
        <w:rPr>
          <w:rFonts w:cstheme="minorHAnsi"/>
          <w:sz w:val="24"/>
          <w:szCs w:val="24"/>
        </w:rPr>
        <w:tab/>
      </w:r>
      <w:r w:rsidR="00804EE6" w:rsidRPr="008E5CEF">
        <w:rPr>
          <w:rFonts w:cstheme="minorHAnsi"/>
          <w:sz w:val="24"/>
          <w:szCs w:val="24"/>
        </w:rPr>
        <w:t>Anybody</w:t>
      </w:r>
      <w:r w:rsidRPr="008E5CEF">
        <w:rPr>
          <w:rFonts w:cstheme="minorHAnsi"/>
          <w:sz w:val="24"/>
          <w:szCs w:val="24"/>
        </w:rPr>
        <w:t>-</w:t>
      </w:r>
    </w:p>
    <w:p w14:paraId="786636FE" w14:textId="77777777" w:rsidR="005F1FAC" w:rsidRPr="008E5CEF" w:rsidRDefault="005F1FAC" w:rsidP="00784C17">
      <w:pPr>
        <w:tabs>
          <w:tab w:val="left" w:pos="567"/>
          <w:tab w:val="left" w:pos="1134"/>
        </w:tabs>
        <w:spacing w:after="0"/>
        <w:ind w:left="567"/>
        <w:jc w:val="both"/>
        <w:rPr>
          <w:rFonts w:cstheme="minorHAnsi"/>
          <w:sz w:val="24"/>
          <w:szCs w:val="24"/>
        </w:rPr>
      </w:pPr>
      <w:r w:rsidRPr="008E5CEF">
        <w:rPr>
          <w:rFonts w:cstheme="minorHAnsi"/>
          <w:sz w:val="24"/>
          <w:szCs w:val="24"/>
        </w:rPr>
        <w:t xml:space="preserve">(a) </w:t>
      </w:r>
      <w:r w:rsidRPr="008E5CEF">
        <w:rPr>
          <w:rFonts w:cstheme="minorHAnsi"/>
          <w:sz w:val="24"/>
          <w:szCs w:val="24"/>
        </w:rPr>
        <w:tab/>
        <w:t xml:space="preserve">exercising functions of a public </w:t>
      </w:r>
      <w:proofErr w:type="gramStart"/>
      <w:r w:rsidRPr="008E5CEF">
        <w:rPr>
          <w:rFonts w:cstheme="minorHAnsi"/>
          <w:sz w:val="24"/>
          <w:szCs w:val="24"/>
        </w:rPr>
        <w:t>nature;</w:t>
      </w:r>
      <w:proofErr w:type="gramEnd"/>
    </w:p>
    <w:p w14:paraId="04589FF2" w14:textId="77777777" w:rsidR="005F1FAC" w:rsidRPr="008E5CEF" w:rsidRDefault="005F1FAC" w:rsidP="00784C17">
      <w:pPr>
        <w:tabs>
          <w:tab w:val="left" w:pos="1134"/>
        </w:tabs>
        <w:spacing w:after="0"/>
        <w:ind w:firstLine="567"/>
        <w:jc w:val="both"/>
        <w:rPr>
          <w:rFonts w:cstheme="minorHAnsi"/>
          <w:sz w:val="24"/>
          <w:szCs w:val="24"/>
        </w:rPr>
      </w:pPr>
      <w:r w:rsidRPr="008E5CEF">
        <w:rPr>
          <w:rFonts w:cstheme="minorHAnsi"/>
          <w:sz w:val="24"/>
          <w:szCs w:val="24"/>
        </w:rPr>
        <w:t xml:space="preserve">(b) </w:t>
      </w:r>
      <w:r w:rsidRPr="008E5CEF">
        <w:rPr>
          <w:rFonts w:cstheme="minorHAnsi"/>
          <w:sz w:val="24"/>
          <w:szCs w:val="24"/>
        </w:rPr>
        <w:tab/>
        <w:t>directed to charitable purposes; or</w:t>
      </w:r>
    </w:p>
    <w:p w14:paraId="56FCA928" w14:textId="0F6C0589" w:rsidR="005F1FAC" w:rsidRPr="008E5CEF" w:rsidRDefault="005F1FAC" w:rsidP="00784C17">
      <w:pPr>
        <w:tabs>
          <w:tab w:val="left" w:pos="851"/>
          <w:tab w:val="left" w:pos="1134"/>
        </w:tabs>
        <w:spacing w:after="0"/>
        <w:ind w:left="851" w:hanging="284"/>
        <w:jc w:val="both"/>
        <w:rPr>
          <w:rFonts w:cstheme="minorHAnsi"/>
          <w:sz w:val="24"/>
          <w:szCs w:val="24"/>
        </w:rPr>
      </w:pPr>
      <w:r w:rsidRPr="008E5CEF">
        <w:rPr>
          <w:rFonts w:cstheme="minorHAnsi"/>
          <w:sz w:val="24"/>
          <w:szCs w:val="24"/>
        </w:rPr>
        <w:t xml:space="preserve">(c) </w:t>
      </w:r>
      <w:r w:rsidRPr="008E5CEF">
        <w:rPr>
          <w:rFonts w:cstheme="minorHAnsi"/>
          <w:sz w:val="24"/>
          <w:szCs w:val="24"/>
        </w:rPr>
        <w:tab/>
        <w:t xml:space="preserve">one of whose principal purposes includes the influence of public opinion or </w:t>
      </w:r>
      <w:r w:rsidR="00804EE6" w:rsidRPr="008E5CEF">
        <w:rPr>
          <w:rFonts w:cstheme="minorHAnsi"/>
          <w:sz w:val="24"/>
          <w:szCs w:val="24"/>
        </w:rPr>
        <w:t xml:space="preserve">policy </w:t>
      </w:r>
      <w:r w:rsidR="00804EE6" w:rsidRPr="008E5CEF">
        <w:rPr>
          <w:rFonts w:cstheme="minorHAnsi"/>
          <w:sz w:val="24"/>
          <w:szCs w:val="24"/>
        </w:rPr>
        <w:tab/>
      </w:r>
      <w:r w:rsidRPr="008E5CEF">
        <w:rPr>
          <w:rFonts w:cstheme="minorHAnsi"/>
          <w:sz w:val="24"/>
          <w:szCs w:val="24"/>
        </w:rPr>
        <w:t>(including any political party or trade union</w:t>
      </w:r>
      <w:proofErr w:type="gramStart"/>
      <w:r w:rsidRPr="008E5CEF">
        <w:rPr>
          <w:rFonts w:cstheme="minorHAnsi"/>
          <w:sz w:val="24"/>
          <w:szCs w:val="24"/>
        </w:rPr>
        <w:t>);</w:t>
      </w:r>
      <w:proofErr w:type="gramEnd"/>
    </w:p>
    <w:p w14:paraId="35F23DBF" w14:textId="2EAA1004" w:rsidR="005F1FAC" w:rsidRPr="008E5CEF" w:rsidRDefault="005F1FAC" w:rsidP="00784C17">
      <w:pPr>
        <w:tabs>
          <w:tab w:val="left" w:pos="1134"/>
        </w:tabs>
        <w:spacing w:after="0"/>
        <w:ind w:left="709" w:hanging="589"/>
        <w:jc w:val="both"/>
        <w:rPr>
          <w:rFonts w:cstheme="minorHAnsi"/>
          <w:sz w:val="24"/>
          <w:szCs w:val="24"/>
        </w:rPr>
      </w:pPr>
      <w:r w:rsidRPr="008E5CEF">
        <w:rPr>
          <w:rFonts w:cstheme="minorHAnsi"/>
          <w:sz w:val="24"/>
          <w:szCs w:val="24"/>
        </w:rPr>
        <w:tab/>
      </w:r>
      <w:r w:rsidRPr="008E5CEF">
        <w:rPr>
          <w:rFonts w:cstheme="minorHAnsi"/>
          <w:sz w:val="24"/>
          <w:szCs w:val="24"/>
        </w:rPr>
        <w:tab/>
        <w:t xml:space="preserve">of which you are a member or in a position of general control or </w:t>
      </w:r>
      <w:r w:rsidR="00804EE6" w:rsidRPr="008E5CEF">
        <w:rPr>
          <w:rFonts w:cstheme="minorHAnsi"/>
          <w:sz w:val="24"/>
          <w:szCs w:val="24"/>
        </w:rPr>
        <w:t>management.</w:t>
      </w:r>
    </w:p>
    <w:p w14:paraId="2937968A" w14:textId="77777777" w:rsidR="005F1FAC" w:rsidRPr="008E5CEF" w:rsidRDefault="005F1FAC" w:rsidP="00784C17">
      <w:pPr>
        <w:tabs>
          <w:tab w:val="left" w:pos="1980"/>
        </w:tabs>
        <w:spacing w:after="0"/>
        <w:ind w:left="709" w:hanging="1069"/>
        <w:jc w:val="both"/>
        <w:rPr>
          <w:rFonts w:cstheme="minorHAnsi"/>
          <w:sz w:val="24"/>
          <w:szCs w:val="24"/>
        </w:rPr>
      </w:pPr>
    </w:p>
    <w:p w14:paraId="5496F0EB" w14:textId="77777777" w:rsidR="005F1FAC" w:rsidRPr="008E5CEF" w:rsidRDefault="005F1FAC" w:rsidP="00784C17">
      <w:pPr>
        <w:tabs>
          <w:tab w:val="left" w:pos="567"/>
        </w:tabs>
        <w:spacing w:after="0"/>
        <w:ind w:left="567" w:hanging="567"/>
        <w:jc w:val="both"/>
        <w:rPr>
          <w:rFonts w:cstheme="minorHAnsi"/>
          <w:b/>
          <w:sz w:val="24"/>
          <w:szCs w:val="24"/>
        </w:rPr>
      </w:pPr>
      <w:r w:rsidRPr="008E5CEF">
        <w:rPr>
          <w:rFonts w:cstheme="minorHAnsi"/>
          <w:sz w:val="24"/>
          <w:szCs w:val="24"/>
        </w:rPr>
        <w:t>3.</w:t>
      </w:r>
      <w:r w:rsidRPr="008E5CEF">
        <w:rPr>
          <w:rFonts w:cstheme="minorHAnsi"/>
          <w:sz w:val="24"/>
          <w:szCs w:val="24"/>
        </w:rPr>
        <w:tab/>
        <w:t>Any person from whom you have received a gift or hospitality with an estimated value of at least £25.</w:t>
      </w:r>
    </w:p>
    <w:p w14:paraId="4F8EB372" w14:textId="77777777" w:rsidR="005F1FAC" w:rsidRPr="008E5CEF" w:rsidRDefault="005F1FAC" w:rsidP="00784C17">
      <w:pPr>
        <w:spacing w:after="0" w:line="240" w:lineRule="auto"/>
        <w:textAlignment w:val="baseline"/>
        <w:rPr>
          <w:rFonts w:eastAsia="Times New Roman" w:cstheme="minorHAnsi"/>
          <w:b/>
          <w:bCs/>
          <w:color w:val="2B2B2B"/>
          <w:sz w:val="24"/>
          <w:szCs w:val="24"/>
          <w:u w:val="single"/>
          <w:bdr w:val="none" w:sz="0" w:space="0" w:color="auto" w:frame="1"/>
          <w:lang w:eastAsia="en-GB"/>
        </w:rPr>
      </w:pPr>
    </w:p>
    <w:sectPr w:rsidR="005F1FAC" w:rsidRPr="008E5CE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B089" w14:textId="77777777" w:rsidR="00C264F9" w:rsidRDefault="00C264F9" w:rsidP="00CB55F5">
      <w:pPr>
        <w:spacing w:after="0" w:line="240" w:lineRule="auto"/>
      </w:pPr>
      <w:r>
        <w:separator/>
      </w:r>
    </w:p>
  </w:endnote>
  <w:endnote w:type="continuationSeparator" w:id="0">
    <w:p w14:paraId="2C1AB0D2" w14:textId="77777777" w:rsidR="00C264F9" w:rsidRDefault="00C264F9" w:rsidP="00CB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D412" w14:textId="6ED3E138" w:rsidR="00CB55F5" w:rsidRDefault="00CB55F5" w:rsidP="00CB55F5">
    <w:pPr>
      <w:pStyle w:val="Footer"/>
      <w:jc w:val="center"/>
    </w:pPr>
    <w:r w:rsidRPr="001A2D2E">
      <w:rPr>
        <w:rFonts w:ascii="Calibri" w:hAnsi="Calibri" w:cs="Calibri"/>
        <w:color w:val="101214"/>
        <w:shd w:val="clear" w:color="auto" w:fill="FFFFFF"/>
      </w:rPr>
      <w:t xml:space="preserve">Reviewed </w:t>
    </w:r>
    <w:r w:rsidR="00AB5512">
      <w:rPr>
        <w:rFonts w:ascii="Calibri" w:hAnsi="Calibri" w:cs="Calibri"/>
        <w:color w:val="101214"/>
        <w:shd w:val="clear" w:color="auto" w:fill="FFFFFF"/>
      </w:rPr>
      <w:t xml:space="preserve">and adopted </w:t>
    </w:r>
    <w:r w:rsidRPr="001A2D2E">
      <w:rPr>
        <w:rFonts w:ascii="Calibri" w:hAnsi="Calibri" w:cs="Calibri"/>
        <w:color w:val="101214"/>
        <w:shd w:val="clear" w:color="auto" w:fill="FFFFFF"/>
      </w:rPr>
      <w:t xml:space="preserve">at Brundish PC meeting on </w:t>
    </w:r>
    <w:r w:rsidR="00804EE6">
      <w:rPr>
        <w:rFonts w:ascii="Calibri" w:hAnsi="Calibri" w:cs="Calibri"/>
        <w:color w:val="101214"/>
        <w:shd w:val="clear" w:color="auto" w:fill="FFFFFF"/>
      </w:rPr>
      <w:t>21</w:t>
    </w:r>
    <w:r w:rsidR="00EF0C04">
      <w:rPr>
        <w:rFonts w:ascii="Calibri" w:hAnsi="Calibri" w:cs="Calibri"/>
        <w:color w:val="101214"/>
        <w:shd w:val="clear" w:color="auto" w:fill="FFFFFF"/>
      </w:rPr>
      <w:t>/</w:t>
    </w:r>
    <w:r w:rsidR="00804EE6">
      <w:rPr>
        <w:rFonts w:ascii="Calibri" w:hAnsi="Calibri" w:cs="Calibri"/>
        <w:color w:val="101214"/>
        <w:shd w:val="clear" w:color="auto" w:fill="FFFFFF"/>
      </w:rPr>
      <w:t>01</w:t>
    </w:r>
    <w:r w:rsidR="00EF0C04">
      <w:rPr>
        <w:rFonts w:ascii="Calibri" w:hAnsi="Calibri" w:cs="Calibri"/>
        <w:color w:val="101214"/>
        <w:shd w:val="clear" w:color="auto" w:fill="FFFFFF"/>
      </w:rPr>
      <w:t>/202</w:t>
    </w:r>
    <w:r w:rsidR="00804EE6">
      <w:rPr>
        <w:rFonts w:ascii="Calibri" w:hAnsi="Calibri" w:cs="Calibri"/>
        <w:color w:val="101214"/>
        <w:shd w:val="clear" w:color="auto" w:fill="FFFFFF"/>
      </w:rPr>
      <w:t>6</w:t>
    </w:r>
  </w:p>
  <w:p w14:paraId="787DA3D6" w14:textId="77777777" w:rsidR="00CB55F5" w:rsidRDefault="00CB5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806E" w14:textId="77777777" w:rsidR="00C264F9" w:rsidRDefault="00C264F9" w:rsidP="00CB55F5">
      <w:pPr>
        <w:spacing w:after="0" w:line="240" w:lineRule="auto"/>
      </w:pPr>
      <w:r>
        <w:separator/>
      </w:r>
    </w:p>
  </w:footnote>
  <w:footnote w:type="continuationSeparator" w:id="0">
    <w:p w14:paraId="4DE82C7E" w14:textId="77777777" w:rsidR="00C264F9" w:rsidRDefault="00C264F9" w:rsidP="00CB5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97A78"/>
    <w:multiLevelType w:val="hybridMultilevel"/>
    <w:tmpl w:val="4672E71E"/>
    <w:lvl w:ilvl="0" w:tplc="047C5CA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471406E5"/>
    <w:multiLevelType w:val="multilevel"/>
    <w:tmpl w:val="40C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FB2F01"/>
    <w:multiLevelType w:val="multilevel"/>
    <w:tmpl w:val="E416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1900375">
    <w:abstractNumId w:val="1"/>
  </w:num>
  <w:num w:numId="2" w16cid:durableId="1237977099">
    <w:abstractNumId w:val="2"/>
  </w:num>
  <w:num w:numId="3" w16cid:durableId="205110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1F"/>
    <w:rsid w:val="00031730"/>
    <w:rsid w:val="0006418F"/>
    <w:rsid w:val="000E5E6B"/>
    <w:rsid w:val="0013271A"/>
    <w:rsid w:val="00141ED4"/>
    <w:rsid w:val="001429BD"/>
    <w:rsid w:val="00191222"/>
    <w:rsid w:val="001A08FE"/>
    <w:rsid w:val="002E62BA"/>
    <w:rsid w:val="00325205"/>
    <w:rsid w:val="003370CD"/>
    <w:rsid w:val="003C37B4"/>
    <w:rsid w:val="003E5CF5"/>
    <w:rsid w:val="00442626"/>
    <w:rsid w:val="00480F59"/>
    <w:rsid w:val="005056FB"/>
    <w:rsid w:val="00505B19"/>
    <w:rsid w:val="005510F3"/>
    <w:rsid w:val="005A1ED8"/>
    <w:rsid w:val="005C27FE"/>
    <w:rsid w:val="005E1434"/>
    <w:rsid w:val="005F1FAC"/>
    <w:rsid w:val="005F4442"/>
    <w:rsid w:val="00617130"/>
    <w:rsid w:val="006212E2"/>
    <w:rsid w:val="00674525"/>
    <w:rsid w:val="006A38AE"/>
    <w:rsid w:val="0070291F"/>
    <w:rsid w:val="007263A8"/>
    <w:rsid w:val="00730D16"/>
    <w:rsid w:val="00767169"/>
    <w:rsid w:val="00784C17"/>
    <w:rsid w:val="007D2530"/>
    <w:rsid w:val="00804EE6"/>
    <w:rsid w:val="008401AE"/>
    <w:rsid w:val="0087708E"/>
    <w:rsid w:val="008E5CEF"/>
    <w:rsid w:val="009038B7"/>
    <w:rsid w:val="00921A9C"/>
    <w:rsid w:val="00A21788"/>
    <w:rsid w:val="00A34107"/>
    <w:rsid w:val="00A505CE"/>
    <w:rsid w:val="00A744CF"/>
    <w:rsid w:val="00AB5512"/>
    <w:rsid w:val="00AD24A2"/>
    <w:rsid w:val="00AE4E7B"/>
    <w:rsid w:val="00B47F95"/>
    <w:rsid w:val="00B666F6"/>
    <w:rsid w:val="00B73078"/>
    <w:rsid w:val="00B83808"/>
    <w:rsid w:val="00BC34B0"/>
    <w:rsid w:val="00C264F9"/>
    <w:rsid w:val="00C46135"/>
    <w:rsid w:val="00C72ADF"/>
    <w:rsid w:val="00C773C2"/>
    <w:rsid w:val="00CB55F5"/>
    <w:rsid w:val="00CC7ADA"/>
    <w:rsid w:val="00E609A6"/>
    <w:rsid w:val="00ED61A4"/>
    <w:rsid w:val="00EE2E59"/>
    <w:rsid w:val="00EF0C04"/>
    <w:rsid w:val="00FB6E25"/>
    <w:rsid w:val="00FF5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3485"/>
  <w15:chartTrackingRefBased/>
  <w15:docId w15:val="{9B6A3C30-4051-4BD0-9317-A4C0F65D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F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0291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0291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291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0291F"/>
    <w:rPr>
      <w:rFonts w:ascii="Times New Roman" w:eastAsia="Times New Roman" w:hAnsi="Times New Roman" w:cs="Times New Roman"/>
      <w:b/>
      <w:bCs/>
      <w:sz w:val="27"/>
      <w:szCs w:val="27"/>
      <w:lang w:eastAsia="en-GB"/>
    </w:rPr>
  </w:style>
  <w:style w:type="paragraph" w:styleId="NormalWeb">
    <w:name w:val="Normal (Web)"/>
    <w:basedOn w:val="Normal"/>
    <w:unhideWhenUsed/>
    <w:rsid w:val="007029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47F95"/>
    <w:pPr>
      <w:ind w:left="720"/>
      <w:contextualSpacing/>
    </w:pPr>
  </w:style>
  <w:style w:type="paragraph" w:styleId="Header">
    <w:name w:val="header"/>
    <w:basedOn w:val="Normal"/>
    <w:link w:val="HeaderChar"/>
    <w:uiPriority w:val="99"/>
    <w:unhideWhenUsed/>
    <w:rsid w:val="00CB5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5F5"/>
  </w:style>
  <w:style w:type="paragraph" w:styleId="Footer">
    <w:name w:val="footer"/>
    <w:basedOn w:val="Normal"/>
    <w:link w:val="FooterChar"/>
    <w:uiPriority w:val="99"/>
    <w:unhideWhenUsed/>
    <w:rsid w:val="00CB5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5F5"/>
  </w:style>
  <w:style w:type="character" w:customStyle="1" w:styleId="Heading1Char">
    <w:name w:val="Heading 1 Char"/>
    <w:basedOn w:val="DefaultParagraphFont"/>
    <w:link w:val="Heading1"/>
    <w:uiPriority w:val="9"/>
    <w:rsid w:val="005F1FA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5F1FAC"/>
    <w:pPr>
      <w:autoSpaceDE w:val="0"/>
      <w:autoSpaceDN w:val="0"/>
      <w:adjustRightInd w:val="0"/>
      <w:spacing w:after="0" w:line="240" w:lineRule="auto"/>
    </w:pPr>
    <w:rPr>
      <w:rFonts w:ascii="Arial" w:eastAsia="Times New Roman" w:hAnsi="Arial" w:cs="Arial"/>
      <w:i/>
      <w:iCs/>
      <w:sz w:val="24"/>
      <w:szCs w:val="24"/>
      <w:lang w:val="en-US"/>
    </w:rPr>
  </w:style>
  <w:style w:type="character" w:customStyle="1" w:styleId="BodyTextChar">
    <w:name w:val="Body Text Char"/>
    <w:basedOn w:val="DefaultParagraphFont"/>
    <w:link w:val="BodyText"/>
    <w:rsid w:val="005F1FAC"/>
    <w:rPr>
      <w:rFonts w:ascii="Arial" w:eastAsia="Times New Roman" w:hAnsi="Arial" w:cs="Arial"/>
      <w:i/>
      <w:iCs/>
      <w:sz w:val="24"/>
      <w:szCs w:val="24"/>
      <w:lang w:val="en-US"/>
    </w:rPr>
  </w:style>
  <w:style w:type="character" w:styleId="Emphasis">
    <w:name w:val="Emphasis"/>
    <w:qFormat/>
    <w:rsid w:val="005F1FAC"/>
    <w:rPr>
      <w:i/>
      <w:iCs/>
    </w:rPr>
  </w:style>
  <w:style w:type="character" w:customStyle="1" w:styleId="googqs-tidbitgoogqs-tidbit-0">
    <w:name w:val="goog_qs-tidbit goog_qs-tidbit-0"/>
    <w:basedOn w:val="DefaultParagraphFont"/>
    <w:rsid w:val="005F1FAC"/>
  </w:style>
  <w:style w:type="character" w:styleId="Strong">
    <w:name w:val="Strong"/>
    <w:qFormat/>
    <w:rsid w:val="005F1FAC"/>
    <w:rPr>
      <w:b/>
      <w:bCs/>
    </w:rPr>
  </w:style>
  <w:style w:type="paragraph" w:styleId="BodyTextIndent">
    <w:name w:val="Body Text Indent"/>
    <w:basedOn w:val="Normal"/>
    <w:link w:val="BodyTextIndentChar"/>
    <w:rsid w:val="005F1FAC"/>
    <w:pPr>
      <w:autoSpaceDE w:val="0"/>
      <w:autoSpaceDN w:val="0"/>
      <w:adjustRightInd w:val="0"/>
      <w:spacing w:after="0" w:line="240" w:lineRule="auto"/>
      <w:ind w:left="600"/>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rsid w:val="005F1FAC"/>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5150">
      <w:bodyDiv w:val="1"/>
      <w:marLeft w:val="0"/>
      <w:marRight w:val="0"/>
      <w:marTop w:val="0"/>
      <w:marBottom w:val="0"/>
      <w:divBdr>
        <w:top w:val="none" w:sz="0" w:space="0" w:color="auto"/>
        <w:left w:val="none" w:sz="0" w:space="0" w:color="auto"/>
        <w:bottom w:val="none" w:sz="0" w:space="0" w:color="auto"/>
        <w:right w:val="none" w:sz="0" w:space="0" w:color="auto"/>
      </w:divBdr>
    </w:div>
    <w:div w:id="99649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King</dc:creator>
  <cp:keywords/>
  <dc:description/>
  <cp:lastModifiedBy>Andrew Elliott</cp:lastModifiedBy>
  <cp:revision>16</cp:revision>
  <dcterms:created xsi:type="dcterms:W3CDTF">2022-11-27T17:51:00Z</dcterms:created>
  <dcterms:modified xsi:type="dcterms:W3CDTF">2026-01-13T09:17:00Z</dcterms:modified>
</cp:coreProperties>
</file>